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FA6CE" w14:textId="1FB56F90" w:rsidR="00440EFF" w:rsidRPr="00F56691" w:rsidRDefault="00440EFF" w:rsidP="00440E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440EFF">
        <w:rPr>
          <w:rFonts w:ascii="TH SarabunPSK" w:hAnsi="TH SarabunPSK" w:cs="TH SarabunPSK"/>
          <w:b/>
          <w:bCs/>
          <w:sz w:val="32"/>
          <w:szCs w:val="32"/>
        </w:rPr>
        <w:t>แบบฟอร์มทวนสอบกระบวนการจัดการเรียนการสอน</w:t>
      </w:r>
      <w:proofErr w:type="spellEnd"/>
      <w:r w:rsidR="00DD7C8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F56691">
        <w:rPr>
          <w:rFonts w:ascii="TH SarabunPSK" w:hAnsi="TH SarabunPSK" w:cs="TH SarabunPSK"/>
          <w:b/>
          <w:bCs/>
          <w:sz w:val="32"/>
          <w:szCs w:val="32"/>
        </w:rPr>
        <w:t>ตามเกณฑ์</w:t>
      </w:r>
      <w:proofErr w:type="spellEnd"/>
      <w:r w:rsidRPr="00F56691">
        <w:rPr>
          <w:rFonts w:ascii="TH SarabunPSK" w:hAnsi="TH SarabunPSK" w:cs="TH SarabunPSK"/>
          <w:b/>
          <w:bCs/>
          <w:sz w:val="32"/>
          <w:szCs w:val="32"/>
        </w:rPr>
        <w:t xml:space="preserve"> AUN-QA Version 4  </w:t>
      </w:r>
    </w:p>
    <w:p w14:paraId="2B2F07E0" w14:textId="77777777" w:rsidR="00440EFF" w:rsidRPr="00F56691" w:rsidRDefault="00440EFF" w:rsidP="00440E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F56691">
        <w:rPr>
          <w:rFonts w:ascii="TH SarabunPSK" w:hAnsi="TH SarabunPSK" w:cs="TH SarabunPSK"/>
          <w:b/>
          <w:bCs/>
          <w:sz w:val="32"/>
          <w:szCs w:val="32"/>
        </w:rPr>
        <w:t>หลักสูตรวิทยาศาสตรบัณฑิต</w:t>
      </w:r>
      <w:proofErr w:type="spellEnd"/>
      <w:r w:rsidRPr="00F5669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F56691">
        <w:rPr>
          <w:rFonts w:ascii="TH SarabunPSK" w:hAnsi="TH SarabunPSK" w:cs="TH SarabunPSK"/>
          <w:b/>
          <w:bCs/>
          <w:sz w:val="32"/>
          <w:szCs w:val="32"/>
        </w:rPr>
        <w:t>สาขาวิชาสัตวศาสตร์</w:t>
      </w:r>
      <w:proofErr w:type="spellEnd"/>
      <w:r w:rsidRPr="00F56691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7CE4A912" w14:textId="464DEA73" w:rsidR="00440EFF" w:rsidRPr="00F56691" w:rsidRDefault="00440EFF" w:rsidP="00440E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proofErr w:type="gramStart"/>
      <w:r w:rsidRPr="00F56691">
        <w:rPr>
          <w:rFonts w:ascii="TH SarabunPSK" w:hAnsi="TH SarabunPSK" w:cs="TH SarabunPSK"/>
          <w:b/>
          <w:bCs/>
          <w:sz w:val="32"/>
          <w:szCs w:val="32"/>
        </w:rPr>
        <w:t>คณะเทคโนโลยีและวิศวกรรมศาสตร์</w:t>
      </w:r>
      <w:proofErr w:type="spellEnd"/>
      <w:r w:rsidRPr="00F56691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proofErr w:type="spellStart"/>
      <w:r w:rsidRPr="00F56691">
        <w:rPr>
          <w:rFonts w:ascii="TH SarabunPSK" w:hAnsi="TH SarabunPSK" w:cs="TH SarabunPSK"/>
          <w:b/>
          <w:bCs/>
          <w:sz w:val="32"/>
          <w:szCs w:val="32"/>
        </w:rPr>
        <w:t>มหาวิทยาลัยราชภัฏอุดรธานี</w:t>
      </w:r>
      <w:proofErr w:type="spellEnd"/>
      <w:proofErr w:type="gramEnd"/>
    </w:p>
    <w:p w14:paraId="0F334BFE" w14:textId="77777777" w:rsidR="00440EFF" w:rsidRPr="00440EFF" w:rsidRDefault="00440EFF" w:rsidP="00440EFF">
      <w:pPr>
        <w:jc w:val="center"/>
        <w:rPr>
          <w:rFonts w:ascii="TH SarabunPSK" w:hAnsi="TH SarabunPSK" w:cs="TH SarabunPSK" w:hint="cs"/>
          <w:sz w:val="32"/>
          <w:szCs w:val="32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7D2D1D" w:rsidRPr="00440EFF" w14:paraId="6E1A272F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8" w:space="0" w:color="C9A227"/>
              <w:left w:val="single" w:sz="20" w:space="0" w:color="C9A227"/>
              <w:bottom w:val="single" w:sz="4" w:space="0" w:color="C9A227"/>
              <w:right w:val="none" w:sz="0" w:space="0" w:color="FFFFFF"/>
            </w:tcBorders>
            <w:shd w:val="clear" w:color="auto" w:fill="FFFBF0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5EB8AEE3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color w:val="1F4E79"/>
                <w:sz w:val="32"/>
                <w:szCs w:val="32"/>
              </w:rPr>
              <w:t>เกณฑ์ที่ทวนสอบ</w:t>
            </w:r>
            <w:proofErr w:type="spellEnd"/>
            <w:r w:rsidRPr="00440EFF">
              <w:rPr>
                <w:rFonts w:ascii="TH SarabunPSK" w:hAnsi="TH SarabunPSK" w:cs="TH SarabunPSK"/>
                <w:b/>
                <w:bCs/>
                <w:color w:val="1F4E79"/>
                <w:sz w:val="32"/>
                <w:szCs w:val="32"/>
              </w:rPr>
              <w:t xml:space="preserve">: </w:t>
            </w:r>
            <w:r w:rsidRPr="00440EFF">
              <w:rPr>
                <w:rFonts w:ascii="TH SarabunPSK" w:hAnsi="TH SarabunPSK" w:cs="TH SarabunPSK"/>
                <w:i/>
                <w:iCs/>
                <w:color w:val="444444"/>
                <w:sz w:val="32"/>
                <w:szCs w:val="32"/>
              </w:rPr>
              <w:t>"The teaching and learning processes are shown to be continuously improved to ensure their relevance to the needs of industry and are aligned to the expected learning outcomes."</w:t>
            </w:r>
            <w:r w:rsidRPr="00440EFF">
              <w:rPr>
                <w:rFonts w:ascii="TH SarabunPSK" w:hAnsi="TH SarabunPSK" w:cs="TH SarabunPSK"/>
                <w:color w:val="888888"/>
                <w:sz w:val="32"/>
                <w:szCs w:val="32"/>
              </w:rPr>
              <w:t xml:space="preserve">  (AUN-QA v4, Criterion 3, Requirement 3.6)</w:t>
            </w:r>
          </w:p>
        </w:tc>
      </w:tr>
    </w:tbl>
    <w:p w14:paraId="4B30CEE4" w14:textId="77777777" w:rsidR="00440EFF" w:rsidRDefault="00000000" w:rsidP="00440EFF">
      <w:pPr>
        <w:rPr>
          <w:rFonts w:ascii="TH SarabunPSK" w:hAnsi="TH SarabunPSK" w:cs="TH SarabunPSK"/>
          <w:sz w:val="32"/>
          <w:szCs w:val="32"/>
        </w:rPr>
      </w:pPr>
      <w:r w:rsidRPr="00440EFF">
        <w:rPr>
          <w:rFonts w:ascii="TH SarabunPSK" w:hAnsi="TH SarabunPSK" w:cs="TH SarabunPSK"/>
          <w:sz w:val="32"/>
          <w:szCs w:val="32"/>
        </w:rPr>
        <w:t xml:space="preserve"> </w:t>
      </w:r>
    </w:p>
    <w:p w14:paraId="42CE50B7" w14:textId="2A7DE66F" w:rsidR="007D2D1D" w:rsidRPr="00440EFF" w:rsidRDefault="00000000" w:rsidP="00440EFF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440EFF">
        <w:rPr>
          <w:rFonts w:ascii="TH SarabunPSK" w:hAnsi="TH SarabunPSK" w:cs="TH SarabunPSK"/>
          <w:b/>
          <w:bCs/>
          <w:sz w:val="32"/>
          <w:szCs w:val="32"/>
        </w:rPr>
        <w:t>ส่วนที่</w:t>
      </w:r>
      <w:proofErr w:type="spellEnd"/>
      <w:r w:rsidRPr="00440EFF"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  <w:proofErr w:type="spellStart"/>
      <w:r w:rsidRPr="00440EFF">
        <w:rPr>
          <w:rFonts w:ascii="TH SarabunPSK" w:hAnsi="TH SarabunPSK" w:cs="TH SarabunPSK"/>
          <w:b/>
          <w:bCs/>
          <w:sz w:val="32"/>
          <w:szCs w:val="32"/>
        </w:rPr>
        <w:t>ข้อมูลทั่วไปของรายวิชาที่ทวนสอบ</w:t>
      </w:r>
      <w:proofErr w:type="spellEnd"/>
    </w:p>
    <w:tbl>
      <w:tblPr>
        <w:tblW w:w="9746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7"/>
        <w:gridCol w:w="2608"/>
        <w:gridCol w:w="2450"/>
        <w:gridCol w:w="2011"/>
      </w:tblGrid>
      <w:tr w:rsidR="007D2D1D" w:rsidRPr="00440EFF" w14:paraId="656DF904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FB4409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>ข้อมูลรายวิชาและผู้ทวนสอบ</w:t>
            </w:r>
            <w:proofErr w:type="spellEnd"/>
          </w:p>
        </w:tc>
      </w:tr>
      <w:tr w:rsidR="007D2D1D" w:rsidRPr="00440EFF" w14:paraId="4F959F4E" w14:textId="77777777" w:rsidTr="00440EFF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677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F6F016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รหัสและชื่อรายวิชา</w:t>
            </w:r>
            <w:proofErr w:type="spellEnd"/>
          </w:p>
        </w:tc>
        <w:tc>
          <w:tcPr>
            <w:tcW w:w="260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654979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C05363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จำนวนหน่วยกิต</w:t>
            </w:r>
            <w:proofErr w:type="spellEnd"/>
          </w:p>
        </w:tc>
        <w:tc>
          <w:tcPr>
            <w:tcW w:w="20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4BF226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D2D1D" w:rsidRPr="00440EFF" w14:paraId="6CFF321B" w14:textId="77777777" w:rsidTr="00440EFF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677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0D44C9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อาจารย์ผู้รับผิดชอบรายวิชา</w:t>
            </w:r>
            <w:proofErr w:type="spellEnd"/>
          </w:p>
        </w:tc>
        <w:tc>
          <w:tcPr>
            <w:tcW w:w="260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149781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050A73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ชั้นปี</w:t>
            </w:r>
            <w:proofErr w:type="spellEnd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ภาคการศึกษา</w:t>
            </w:r>
            <w:proofErr w:type="spellEnd"/>
          </w:p>
        </w:tc>
        <w:tc>
          <w:tcPr>
            <w:tcW w:w="20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6ECEC5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D7C89" w:rsidRPr="00440EFF" w14:paraId="7A8DE6CE" w14:textId="77777777" w:rsidTr="007C33D6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322E25" w14:textId="77777777" w:rsidR="00DD7C89" w:rsidRPr="00440EFF" w:rsidRDefault="00DD7C89" w:rsidP="00DD7C89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ผู้ทวนสอบ</w:t>
            </w:r>
            <w:proofErr w:type="spellEnd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ชื่อ-ตำแหน่ง</w:t>
            </w:r>
            <w:proofErr w:type="spellEnd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0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9291E8" w14:textId="77777777" w:rsidR="00DD7C89" w:rsidRDefault="00DD7C89" w:rsidP="00DD7C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A9125D7" w14:textId="77777777" w:rsidR="00DD7C89" w:rsidRDefault="00DD7C89" w:rsidP="00DD7C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856245" w14:textId="77777777" w:rsidR="00DD7C89" w:rsidRDefault="00DD7C89" w:rsidP="00DD7C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A01F37" w14:textId="77777777" w:rsidR="00DD7C89" w:rsidRDefault="00DD7C89" w:rsidP="00DD7C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20D268" w14:textId="77777777" w:rsidR="00DD7C89" w:rsidRDefault="00DD7C89" w:rsidP="00DD7C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21107E" w14:textId="77777777" w:rsidR="00DD7C89" w:rsidRPr="00440EFF" w:rsidRDefault="00DD7C89" w:rsidP="00DD7C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50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827D74" w14:textId="4471AD50" w:rsidR="00DD7C89" w:rsidRPr="00440EFF" w:rsidRDefault="00DD7C89" w:rsidP="00DD7C89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รูปแบบการทวนสอบ</w:t>
            </w:r>
            <w:proofErr w:type="spellEnd"/>
          </w:p>
        </w:tc>
        <w:tc>
          <w:tcPr>
            <w:tcW w:w="20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A89CF9" w14:textId="77777777" w:rsidR="00DD7C89" w:rsidRDefault="00DD7C89" w:rsidP="00DD7C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ตรวจเอกสาร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289AD28D" w14:textId="77777777" w:rsidR="00DD7C89" w:rsidRDefault="00DD7C89" w:rsidP="00DD7C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สังเกตการสอน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568C39BF" w14:textId="77777777" w:rsidR="00DD7C89" w:rsidRDefault="00DD7C89" w:rsidP="00DD7C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สัมภาษณ์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25139027" w14:textId="5C903C03" w:rsidR="00DD7C89" w:rsidRPr="00440EFF" w:rsidRDefault="00DD7C89" w:rsidP="00DD7C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อื่นๆ</w:t>
            </w:r>
            <w:proofErr w:type="spellEnd"/>
          </w:p>
        </w:tc>
      </w:tr>
      <w:tr w:rsidR="00DD7C89" w:rsidRPr="00440EFF" w14:paraId="55F4BA05" w14:textId="77777777" w:rsidTr="00440EFF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DC6758" w14:textId="77777777" w:rsidR="00DD7C89" w:rsidRPr="00440EFF" w:rsidRDefault="00DD7C89" w:rsidP="00DD7C89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ปีการศึกษา</w:t>
            </w:r>
            <w:proofErr w:type="spellEnd"/>
          </w:p>
        </w:tc>
        <w:tc>
          <w:tcPr>
            <w:tcW w:w="260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757436" w14:textId="77777777" w:rsidR="00DD7C89" w:rsidRPr="00440EFF" w:rsidRDefault="00DD7C89" w:rsidP="00DD7C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F7FBE8" w14:textId="79C3180A" w:rsidR="00DD7C89" w:rsidRPr="00440EFF" w:rsidRDefault="00DD7C89" w:rsidP="00DD7C89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วันที่ทวนสอบ</w:t>
            </w:r>
            <w:proofErr w:type="spellEnd"/>
          </w:p>
        </w:tc>
        <w:tc>
          <w:tcPr>
            <w:tcW w:w="20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87C747" w14:textId="55495C27" w:rsidR="00DD7C89" w:rsidRPr="00440EFF" w:rsidRDefault="00DD7C89" w:rsidP="00DD7C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89139BE" w14:textId="570BC64B" w:rsidR="007D2D1D" w:rsidRPr="00440EFF" w:rsidRDefault="00000000" w:rsidP="00440EFF">
      <w:pPr>
        <w:rPr>
          <w:rFonts w:ascii="TH SarabunPSK" w:hAnsi="TH SarabunPSK" w:cs="TH SarabunPSK"/>
          <w:sz w:val="32"/>
          <w:szCs w:val="32"/>
        </w:rPr>
      </w:pPr>
      <w:r w:rsidRPr="00440EFF">
        <w:rPr>
          <w:rFonts w:ascii="TH SarabunPSK" w:hAnsi="TH SarabunPSK" w:cs="TH SarabunPSK"/>
          <w:sz w:val="32"/>
          <w:szCs w:val="32"/>
        </w:rPr>
        <w:t xml:space="preserve"> </w:t>
      </w:r>
    </w:p>
    <w:p w14:paraId="66610563" w14:textId="3AFDEF7D" w:rsidR="007D2D1D" w:rsidRPr="00440EFF" w:rsidRDefault="00000000" w:rsidP="00440EFF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440EFF">
        <w:rPr>
          <w:rFonts w:ascii="TH SarabunPSK" w:hAnsi="TH SarabunPSK" w:cs="TH SarabunPSK"/>
          <w:b/>
          <w:bCs/>
          <w:sz w:val="32"/>
          <w:szCs w:val="32"/>
        </w:rPr>
        <w:t>ส่วนที่</w:t>
      </w:r>
      <w:proofErr w:type="spellEnd"/>
      <w:r w:rsidRPr="00440EFF">
        <w:rPr>
          <w:rFonts w:ascii="TH SarabunPSK" w:hAnsi="TH SarabunPSK" w:cs="TH SarabunPSK"/>
          <w:b/>
          <w:bCs/>
          <w:sz w:val="32"/>
          <w:szCs w:val="32"/>
        </w:rPr>
        <w:t xml:space="preserve"> 2 ความสอดคล้องระหว่างวิธีการจัดการเรียนการสอนกับผลลัพธ์การเรียนรู้ที่คาดหวัง (PLOs)</w:t>
      </w:r>
    </w:p>
    <w:p w14:paraId="33189F3A" w14:textId="58DC00EA" w:rsidR="007D2D1D" w:rsidRPr="00440EFF" w:rsidRDefault="00000000" w:rsidP="00440EFF">
      <w:pPr>
        <w:ind w:left="1260" w:hanging="1260"/>
        <w:rPr>
          <w:rFonts w:ascii="TH SarabunPSK" w:hAnsi="TH SarabunPSK" w:cs="TH SarabunPSK"/>
          <w:sz w:val="32"/>
          <w:szCs w:val="32"/>
        </w:rPr>
      </w:pPr>
      <w:proofErr w:type="spellStart"/>
      <w:r w:rsidRPr="00440EFF">
        <w:rPr>
          <w:rFonts w:ascii="TH SarabunPSK" w:hAnsi="TH SarabunPSK" w:cs="TH SarabunPSK"/>
          <w:b/>
          <w:bCs/>
          <w:sz w:val="32"/>
          <w:szCs w:val="32"/>
        </w:rPr>
        <w:t>วัตถุประสงค์</w:t>
      </w:r>
      <w:proofErr w:type="spellEnd"/>
      <w:r w:rsidRPr="00440EFF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40EFF">
        <w:rPr>
          <w:rFonts w:ascii="TH SarabunPSK" w:hAnsi="TH SarabunPSK" w:cs="TH SarabunPSK"/>
          <w:sz w:val="32"/>
          <w:szCs w:val="32"/>
        </w:rPr>
        <w:t xml:space="preserve"> </w:t>
      </w:r>
      <w:r w:rsidR="00440EFF" w:rsidRPr="00440EFF">
        <w:rPr>
          <w:rFonts w:ascii="TH SarabunPSK" w:hAnsi="TH SarabunPSK" w:cs="TH SarabunPSK"/>
          <w:sz w:val="32"/>
          <w:szCs w:val="32"/>
          <w:cs/>
        </w:rPr>
        <w:t>เพื่อทวนสอบว่ารายวิชามีวิธีการจัดการเรียนการสอนที่หลากหลายและสอดคล้องกับผลลัพธ์การเรียนรู้ระดับหลักสูตร (</w:t>
      </w:r>
      <w:r w:rsidR="00440EFF" w:rsidRPr="00440EFF">
        <w:rPr>
          <w:rFonts w:ascii="TH SarabunPSK" w:hAnsi="TH SarabunPSK" w:cs="TH SarabunPSK"/>
          <w:sz w:val="32"/>
          <w:szCs w:val="32"/>
        </w:rPr>
        <w:t xml:space="preserve">PLOs) </w:t>
      </w:r>
      <w:r w:rsidR="00440EFF" w:rsidRPr="00440EFF">
        <w:rPr>
          <w:rFonts w:ascii="TH SarabunPSK" w:hAnsi="TH SarabunPSK" w:cs="TH SarabunPSK"/>
          <w:sz w:val="32"/>
          <w:szCs w:val="32"/>
          <w:cs/>
        </w:rPr>
        <w:t>ตามที่ระบุใน มคอ.</w:t>
      </w:r>
      <w:r w:rsidR="00440EFF" w:rsidRPr="00440EFF">
        <w:rPr>
          <w:rFonts w:ascii="TH SarabunPSK" w:hAnsi="TH SarabunPSK" w:cs="TH SarabunPSK"/>
          <w:sz w:val="32"/>
          <w:szCs w:val="32"/>
        </w:rPr>
        <w:t>3</w:t>
      </w:r>
    </w:p>
    <w:p w14:paraId="6176F1C0" w14:textId="77777777" w:rsidR="00440EFF" w:rsidRDefault="00000000" w:rsidP="00440EFF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440EFF">
        <w:rPr>
          <w:rFonts w:ascii="TH SarabunPSK" w:hAnsi="TH SarabunPSK" w:cs="TH SarabunPSK"/>
          <w:b/>
          <w:bCs/>
          <w:sz w:val="32"/>
          <w:szCs w:val="32"/>
        </w:rPr>
        <w:t>คำชี้แจง</w:t>
      </w:r>
      <w:proofErr w:type="spellEnd"/>
      <w:r w:rsidRPr="00440EF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440EFF">
        <w:rPr>
          <w:rFonts w:ascii="TH SarabunPSK" w:hAnsi="TH SarabunPSK" w:cs="TH SarabunPSK"/>
          <w:sz w:val="32"/>
          <w:szCs w:val="32"/>
        </w:rPr>
        <w:t xml:space="preserve">ให้ผู้ทวนสอบพิจารณาว่าวิธีการจัดการเรียนการสอนแต่ละวิธีมีความสอดคล้องกับ PLO </w:t>
      </w:r>
      <w:proofErr w:type="spellStart"/>
      <w:r w:rsidRPr="00440EFF">
        <w:rPr>
          <w:rFonts w:ascii="TH SarabunPSK" w:hAnsi="TH SarabunPSK" w:cs="TH SarabunPSK"/>
          <w:sz w:val="32"/>
          <w:szCs w:val="32"/>
        </w:rPr>
        <w:t>ใด</w:t>
      </w:r>
      <w:proofErr w:type="spellEnd"/>
      <w:r w:rsidRPr="00440EFF">
        <w:rPr>
          <w:rFonts w:ascii="TH SarabunPSK" w:hAnsi="TH SarabunPSK" w:cs="TH SarabunPSK"/>
          <w:sz w:val="32"/>
          <w:szCs w:val="32"/>
        </w:rPr>
        <w:t xml:space="preserve"> </w:t>
      </w:r>
    </w:p>
    <w:p w14:paraId="6FF5229A" w14:textId="1F036CF0" w:rsidR="00440EFF" w:rsidRDefault="00440EFF" w:rsidP="00440EFF">
      <w:pPr>
        <w:ind w:left="900"/>
        <w:rPr>
          <w:rFonts w:ascii="TH SarabunPSK" w:hAnsi="TH SarabunPSK" w:cs="TH SarabunPSK"/>
          <w:sz w:val="32"/>
          <w:szCs w:val="32"/>
        </w:rPr>
      </w:pPr>
      <w:r w:rsidRPr="00440EFF">
        <w:rPr>
          <w:rFonts w:ascii="TH SarabunPSK" w:hAnsi="TH SarabunPSK" w:cs="TH SarabunPSK"/>
          <w:sz w:val="32"/>
          <w:szCs w:val="32"/>
        </w:rPr>
        <w:t>(</w:t>
      </w:r>
      <w:r w:rsidRPr="00440EFF">
        <w:rPr>
          <w:rFonts w:ascii="TH SarabunPSK" w:hAnsi="TH SarabunPSK" w:cs="TH SarabunPSK"/>
          <w:sz w:val="32"/>
          <w:szCs w:val="32"/>
          <w:cs/>
        </w:rPr>
        <w:t xml:space="preserve">เครื่องหมาย </w:t>
      </w:r>
      <w:r w:rsidRPr="00440EFF">
        <w:rPr>
          <w:rFonts w:ascii="Segoe UI Symbol" w:hAnsi="Segoe UI Symbol" w:cs="Segoe UI Symbol" w:hint="cs"/>
          <w:sz w:val="32"/>
          <w:szCs w:val="32"/>
          <w:cs/>
        </w:rPr>
        <w:t>✓</w:t>
      </w:r>
      <w:r w:rsidRPr="00440EFF">
        <w:rPr>
          <w:rFonts w:ascii="TH SarabunPSK" w:hAnsi="TH SarabunPSK" w:cs="TH SarabunPSK"/>
          <w:sz w:val="32"/>
          <w:szCs w:val="32"/>
          <w:cs/>
        </w:rPr>
        <w:t xml:space="preserve"> = </w:t>
      </w:r>
      <w:r w:rsidRPr="00440EFF">
        <w:rPr>
          <w:rFonts w:ascii="TH SarabunPSK" w:hAnsi="TH SarabunPSK" w:cs="TH SarabunPSK" w:hint="cs"/>
          <w:sz w:val="32"/>
          <w:szCs w:val="32"/>
          <w:cs/>
        </w:rPr>
        <w:t>มีความสอดคล้อง</w:t>
      </w:r>
      <w:r w:rsidRPr="00440EFF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40EFF">
        <w:rPr>
          <w:rFonts w:ascii="TH SarabunPSK" w:hAnsi="TH SarabunPSK" w:cs="TH SarabunPSK" w:hint="cs"/>
          <w:sz w:val="32"/>
          <w:szCs w:val="32"/>
          <w:cs/>
        </w:rPr>
        <w:t>และตรวจสอบว่าทุก</w:t>
      </w:r>
      <w:r w:rsidRPr="00440EF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0EFF">
        <w:rPr>
          <w:rFonts w:ascii="TH SarabunPSK" w:hAnsi="TH SarabunPSK" w:cs="TH SarabunPSK"/>
          <w:sz w:val="32"/>
          <w:szCs w:val="32"/>
        </w:rPr>
        <w:t xml:space="preserve">PLO </w:t>
      </w:r>
      <w:r w:rsidRPr="00440EFF">
        <w:rPr>
          <w:rFonts w:ascii="TH SarabunPSK" w:hAnsi="TH SarabunPSK" w:cs="TH SarabunPSK"/>
          <w:sz w:val="32"/>
          <w:szCs w:val="32"/>
          <w:cs/>
        </w:rPr>
        <w:t>ที่รายวิชารับผิดชอบได้รับการครอบคลุมอย่างเพียงพอ</w:t>
      </w:r>
    </w:p>
    <w:p w14:paraId="52A13C00" w14:textId="5C6571EC" w:rsidR="007D2D1D" w:rsidRPr="00440EFF" w:rsidRDefault="007D2D1D" w:rsidP="00440EFF">
      <w:pPr>
        <w:rPr>
          <w:rFonts w:ascii="TH SarabunPSK" w:hAnsi="TH SarabunPSK" w:cs="TH SarabunPSK"/>
          <w:sz w:val="32"/>
          <w:szCs w:val="32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7D2D1D" w:rsidRPr="00440EFF" w14:paraId="0D7FD248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E87B43B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ผลลัพธ์การเรียนรู้ระดับหลักสูตร</w:t>
            </w:r>
            <w:proofErr w:type="spellEnd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(PLOs) 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หลักสูตรวิทยาศาสตรบัณฑิต</w:t>
            </w:r>
            <w:proofErr w:type="spellEnd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สาขาวิชาสัตวศาสตร์</w:t>
            </w:r>
            <w:proofErr w:type="spellEnd"/>
          </w:p>
          <w:p w14:paraId="0719E1F3" w14:textId="77777777" w:rsidR="007D2D1D" w:rsidRPr="00440EFF" w:rsidRDefault="00000000" w:rsidP="00440EFF">
            <w:pPr>
              <w:ind w:left="200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>PLO1: ประยุกต์ใช้องค์ความรู้ตามศาสตร์ที่เกี่ยวข้องเพื่อการผลิตปศุสัตว์</w:t>
            </w:r>
          </w:p>
          <w:p w14:paraId="06FDE8B2" w14:textId="77777777" w:rsidR="007D2D1D" w:rsidRPr="00440EFF" w:rsidRDefault="00000000" w:rsidP="00440EFF">
            <w:pPr>
              <w:ind w:left="200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>PLO2: ปฏิบัติงานทางด้านการผลิตปศุสัตว์ในสถานประกอบการได้ตามหลักวิชาการ</w:t>
            </w:r>
          </w:p>
          <w:p w14:paraId="55D497BB" w14:textId="77777777" w:rsidR="007D2D1D" w:rsidRPr="00440EFF" w:rsidRDefault="00000000" w:rsidP="00440EFF">
            <w:pPr>
              <w:ind w:left="913" w:hanging="713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PLO3: แก้ไขปัญหาเบื้องต้นด้านการผลิตปศุสัตว์ในระดับชุมชนท้องถิ่นและอุตสาหกรรม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โดยบูรณาการความรู้ทางด้านสัตวศาสตร์หรือศาสตร์อื่นๆ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ที่เกี่ยวข้อง</w:t>
            </w:r>
            <w:proofErr w:type="spellEnd"/>
          </w:p>
          <w:p w14:paraId="57CDBB12" w14:textId="77777777" w:rsidR="007D2D1D" w:rsidRPr="00440EFF" w:rsidRDefault="00000000" w:rsidP="00440EFF">
            <w:pPr>
              <w:ind w:left="913" w:hanging="713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PLO4: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วางแผนการผลิตปศุสัตว์ได้อย่างถูกต้องตามหลักมาตรฐานฟาร์ม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โดยบูรณาการความรู้ทางด้านสัตวศาสตร์</w:t>
            </w:r>
            <w:proofErr w:type="spellEnd"/>
          </w:p>
          <w:p w14:paraId="0A8E8F16" w14:textId="77777777" w:rsidR="007D2D1D" w:rsidRPr="00440EFF" w:rsidRDefault="00000000" w:rsidP="00440EFF">
            <w:pPr>
              <w:ind w:left="200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>PLO5: ประยุกต์ใช้เทคโนโลยีดิจิทัลและการสื่อสารเพื่อแสวงหาความรู้เพื่อการทำงานและพัฒนาตนเอง</w:t>
            </w:r>
          </w:p>
          <w:p w14:paraId="1A1407E6" w14:textId="77777777" w:rsidR="007D2D1D" w:rsidRPr="00440EFF" w:rsidRDefault="00000000" w:rsidP="00440EFF">
            <w:pPr>
              <w:ind w:left="200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PLO6: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ทำงานเป็นทีม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ปฏิบัติตนตามกฎกติกา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มีความรับผิดชอบ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และเรียนรู้ตลอดชีวิต</w:t>
            </w:r>
            <w:proofErr w:type="spellEnd"/>
          </w:p>
        </w:tc>
      </w:tr>
    </w:tbl>
    <w:p w14:paraId="7BB2D1D2" w14:textId="77777777" w:rsidR="007D2D1D" w:rsidRPr="00440EFF" w:rsidRDefault="00000000" w:rsidP="00440EFF">
      <w:pPr>
        <w:rPr>
          <w:rFonts w:ascii="TH SarabunPSK" w:hAnsi="TH SarabunPSK" w:cs="TH SarabunPSK"/>
          <w:sz w:val="32"/>
          <w:szCs w:val="32"/>
        </w:rPr>
      </w:pPr>
      <w:r w:rsidRPr="00440EFF"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2"/>
        <w:gridCol w:w="824"/>
        <w:gridCol w:w="824"/>
        <w:gridCol w:w="824"/>
        <w:gridCol w:w="824"/>
        <w:gridCol w:w="824"/>
        <w:gridCol w:w="824"/>
      </w:tblGrid>
      <w:tr w:rsidR="007D2D1D" w:rsidRPr="00440EFF" w14:paraId="23DC265A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2851F0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>ตารางความสอดคล้องระหว่างวิธีการจัดการเรียนการสอน</w:t>
            </w:r>
            <w:proofErr w:type="spellEnd"/>
            <w:r w:rsidRPr="00440EFF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 xml:space="preserve"> (TL Approach) 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>กับ</w:t>
            </w:r>
            <w:proofErr w:type="spellEnd"/>
            <w:r w:rsidRPr="00440EFF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 xml:space="preserve"> PLOs</w:t>
            </w:r>
          </w:p>
        </w:tc>
      </w:tr>
      <w:tr w:rsidR="007D2D1D" w:rsidRPr="00440EFF" w14:paraId="29F356FE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B80D15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วิธีการจัดการเรียนการสอน</w:t>
            </w:r>
            <w:proofErr w:type="spellEnd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(TL Approach)</w:t>
            </w:r>
          </w:p>
        </w:tc>
        <w:tc>
          <w:tcPr>
            <w:tcW w:w="1191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DAB5EB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PLO1</w:t>
            </w:r>
          </w:p>
        </w:tc>
        <w:tc>
          <w:tcPr>
            <w:tcW w:w="1191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81E9A9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PLO2</w:t>
            </w:r>
          </w:p>
        </w:tc>
        <w:tc>
          <w:tcPr>
            <w:tcW w:w="1191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EDEACF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PLO3</w:t>
            </w:r>
          </w:p>
        </w:tc>
        <w:tc>
          <w:tcPr>
            <w:tcW w:w="1191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55EF20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PLO4</w:t>
            </w:r>
          </w:p>
        </w:tc>
        <w:tc>
          <w:tcPr>
            <w:tcW w:w="1191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C375FD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PLO5</w:t>
            </w:r>
          </w:p>
        </w:tc>
        <w:tc>
          <w:tcPr>
            <w:tcW w:w="1191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92632C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PLO6</w:t>
            </w:r>
          </w:p>
        </w:tc>
      </w:tr>
      <w:tr w:rsidR="007D2D1D" w:rsidRPr="00440EFF" w14:paraId="3F3BC20A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5D171A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บรรยายแบบมีปฏิสัมพันธ์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(Interactive Lecture) +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สื่อมัลติมีเดีย</w:t>
            </w:r>
            <w:proofErr w:type="spellEnd"/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94C2F90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color w:val="375623"/>
                <w:sz w:val="32"/>
                <w:szCs w:val="32"/>
              </w:rPr>
              <w:t>✓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AC98F8B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1946E02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64D2A80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964605E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AD1D741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</w:tr>
      <w:tr w:rsidR="007D2D1D" w:rsidRPr="00440EFF" w14:paraId="3B5CD83C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8FC2E9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การเรียนรู้แบบเพื่อนช่วยเพื่อน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(Peer Teaching / Peer-assisted Learning)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0355737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color w:val="375623"/>
                <w:sz w:val="32"/>
                <w:szCs w:val="32"/>
              </w:rPr>
              <w:t>✓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95F821D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00F8807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EE220D3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41225E8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744F44C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color w:val="375623"/>
                <w:sz w:val="32"/>
                <w:szCs w:val="32"/>
              </w:rPr>
              <w:t>✓</w:t>
            </w:r>
          </w:p>
        </w:tc>
      </w:tr>
      <w:tr w:rsidR="007D2D1D" w:rsidRPr="00440EFF" w14:paraId="2F005D95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E03A5A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การเรียนรู้บูรณาการเนื้อหาและภาษา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(Content &amp; Language Integrated Learning: CLIL)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C2B969D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color w:val="375623"/>
                <w:sz w:val="32"/>
                <w:szCs w:val="32"/>
              </w:rPr>
              <w:t>✓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F3DF20F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67BE803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A80AEA2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5B833EE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color w:val="375623"/>
                <w:sz w:val="32"/>
                <w:szCs w:val="32"/>
              </w:rPr>
              <w:t>✓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6ACD1FC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</w:tr>
      <w:tr w:rsidR="007D2D1D" w:rsidRPr="00440EFF" w14:paraId="244755E0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12D6F9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การสาธิตและฝึกปฏิบัติ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(Demonstration &amp; Hands-on Practice)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9CDF0FD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CA2EE48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color w:val="375623"/>
                <w:sz w:val="32"/>
                <w:szCs w:val="32"/>
              </w:rPr>
              <w:t>✓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19C07DE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9E67C9B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A471F8C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5922FFA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</w:tr>
      <w:tr w:rsidR="007D2D1D" w:rsidRPr="00440EFF" w14:paraId="5373DB57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B633DC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การเรียนรู้จากกรณีศึกษา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(Case-Based Learning / Case Discussion)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BF075AE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color w:val="375623"/>
                <w:sz w:val="32"/>
                <w:szCs w:val="32"/>
              </w:rPr>
              <w:t>✓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2DF9099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color w:val="375623"/>
                <w:sz w:val="32"/>
                <w:szCs w:val="32"/>
              </w:rPr>
              <w:t>✓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5BADEC6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color w:val="375623"/>
                <w:sz w:val="32"/>
                <w:szCs w:val="32"/>
              </w:rPr>
              <w:t>✓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D013DAD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color w:val="375623"/>
                <w:sz w:val="32"/>
                <w:szCs w:val="32"/>
              </w:rPr>
              <w:t>✓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3A80E55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13AAFB7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</w:tr>
      <w:tr w:rsidR="007D2D1D" w:rsidRPr="00440EFF" w14:paraId="3691DD89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B28CF9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การเรียนรู้แบบใช้ปัญหาเป็นฐาน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(Problem-Based Learning: PBL)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2D6E34E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8DAFFAD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48F6F9C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color w:val="375623"/>
                <w:sz w:val="32"/>
                <w:szCs w:val="32"/>
              </w:rPr>
              <w:t>✓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DB96C64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D80256D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8288C0F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</w:tr>
      <w:tr w:rsidR="007D2D1D" w:rsidRPr="00440EFF" w14:paraId="6D5FD437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ECB28E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การเรียนรู้แบบโครงงาน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(Project-Based Learning: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PjBL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78AA6A2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D2785C4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043A623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E498951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color w:val="375623"/>
                <w:sz w:val="32"/>
                <w:szCs w:val="32"/>
              </w:rPr>
              <w:t>✓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625EB54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color w:val="375623"/>
                <w:sz w:val="32"/>
                <w:szCs w:val="32"/>
              </w:rPr>
              <w:t>✓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7C1B594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color w:val="375623"/>
                <w:sz w:val="32"/>
                <w:szCs w:val="32"/>
              </w:rPr>
              <w:t>✓</w:t>
            </w:r>
          </w:p>
        </w:tc>
      </w:tr>
      <w:tr w:rsidR="007D2D1D" w:rsidRPr="00440EFF" w14:paraId="46C198B9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5D3FF0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การเรียนรู้จากประสบการณ์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ฟาร์มสาธิต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(Experiential Learning / Farm Practice)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46A9AB3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color w:val="375623"/>
                <w:sz w:val="32"/>
                <w:szCs w:val="32"/>
              </w:rPr>
              <w:t>✓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8BDADED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color w:val="375623"/>
                <w:sz w:val="32"/>
                <w:szCs w:val="32"/>
              </w:rPr>
              <w:t>✓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FC64253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color w:val="375623"/>
                <w:sz w:val="32"/>
                <w:szCs w:val="32"/>
              </w:rPr>
              <w:t>✓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3EB5335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5E3BEB0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D176D1C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color w:val="375623"/>
                <w:sz w:val="32"/>
                <w:szCs w:val="32"/>
              </w:rPr>
              <w:t>✓</w:t>
            </w:r>
          </w:p>
        </w:tc>
      </w:tr>
      <w:tr w:rsidR="007D2D1D" w:rsidRPr="00440EFF" w14:paraId="4D22B03F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0CCAFA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การจำลองสถานการณ์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(Simulation &amp; Role Play)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1D37D29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9756B69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color w:val="375623"/>
                <w:sz w:val="32"/>
                <w:szCs w:val="32"/>
              </w:rPr>
              <w:t>✓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8A642A1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color w:val="375623"/>
                <w:sz w:val="32"/>
                <w:szCs w:val="32"/>
              </w:rPr>
              <w:t>✓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D571021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color w:val="375623"/>
                <w:sz w:val="32"/>
                <w:szCs w:val="32"/>
              </w:rPr>
              <w:t>✓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0127C5C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0399C01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</w:tr>
      <w:tr w:rsidR="007D2D1D" w:rsidRPr="00440EFF" w14:paraId="7164244D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D05194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การวิเคราะห์ต้นทุน-ผลตอบแทน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/ Simulation Farm Management Game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0D67BCC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F582390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3593F13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1D5AE2B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color w:val="375623"/>
                <w:sz w:val="32"/>
                <w:szCs w:val="32"/>
              </w:rPr>
              <w:t>✓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D87819C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color w:val="375623"/>
                <w:sz w:val="32"/>
                <w:szCs w:val="32"/>
              </w:rPr>
              <w:t>✓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2841D49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</w:tr>
      <w:tr w:rsidR="007D2D1D" w:rsidRPr="00440EFF" w14:paraId="35BD7881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D19350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การเรียนรู้จากผู้ประกอบการ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วิทยากรพิเศษ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(Resource Person / Industry Expert)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80D28EB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color w:val="375623"/>
                <w:sz w:val="32"/>
                <w:szCs w:val="32"/>
              </w:rPr>
              <w:t>✓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BE7BCCD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color w:val="375623"/>
                <w:sz w:val="32"/>
                <w:szCs w:val="32"/>
              </w:rPr>
              <w:t>✓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442E0DB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color w:val="375623"/>
                <w:sz w:val="32"/>
                <w:szCs w:val="32"/>
              </w:rPr>
              <w:t>✓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4B93056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color w:val="375623"/>
                <w:sz w:val="32"/>
                <w:szCs w:val="32"/>
              </w:rPr>
              <w:t>✓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F8039F7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53CBA21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</w:tr>
      <w:tr w:rsidR="007D2D1D" w:rsidRPr="00440EFF" w14:paraId="668A2D76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C4B1B9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การใช้เทคโนโลยีดิจิทัลในการบันทึกและวิเคราะห์ข้อมูล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(Digital Technology Integration)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4E2DD46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E4FA2D2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0260457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D816454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7F2EBEA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color w:val="375623"/>
                <w:sz w:val="32"/>
                <w:szCs w:val="32"/>
              </w:rPr>
              <w:t>✓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D516485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</w:tr>
      <w:tr w:rsidR="007D2D1D" w:rsidRPr="00440EFF" w14:paraId="2682EEBA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FEFE7A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การประเมินตนเองและการประเมินโดยเพื่อน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(Self &amp; Peer Assessment)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A757CC4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8403B01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32459FF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49D7429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77E31A6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F435E3C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color w:val="375623"/>
                <w:sz w:val="32"/>
                <w:szCs w:val="32"/>
              </w:rPr>
              <w:t>✓</w:t>
            </w:r>
          </w:p>
        </w:tc>
      </w:tr>
      <w:tr w:rsidR="007D2D1D" w:rsidRPr="00440EFF" w14:paraId="2D83058A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0D21A0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วิธีการอื่นๆ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ที่ระบุใน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มคอ.3 (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โปรดระบุ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>): .............................................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ACFB89C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DEA2F70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C2A8B6A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7335666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7864851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  <w:tc>
          <w:tcPr>
            <w:tcW w:w="1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5912D49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color w:val="DDDDDD"/>
                <w:sz w:val="32"/>
                <w:szCs w:val="32"/>
              </w:rPr>
              <w:t>-</w:t>
            </w:r>
          </w:p>
        </w:tc>
      </w:tr>
    </w:tbl>
    <w:p w14:paraId="16784591" w14:textId="77777777" w:rsidR="007D2D1D" w:rsidRDefault="00000000" w:rsidP="00440EFF">
      <w:pPr>
        <w:rPr>
          <w:rFonts w:ascii="TH SarabunPSK" w:hAnsi="TH SarabunPSK" w:cs="TH SarabunPSK"/>
          <w:sz w:val="32"/>
          <w:szCs w:val="32"/>
        </w:rPr>
      </w:pPr>
      <w:r w:rsidRPr="00440EFF">
        <w:rPr>
          <w:rFonts w:ascii="TH SarabunPSK" w:hAnsi="TH SarabunPSK" w:cs="TH SarabunPSK"/>
          <w:sz w:val="32"/>
          <w:szCs w:val="32"/>
        </w:rPr>
        <w:t xml:space="preserve"> </w:t>
      </w:r>
    </w:p>
    <w:p w14:paraId="120ABB36" w14:textId="77777777" w:rsidR="00440EFF" w:rsidRDefault="00440EFF" w:rsidP="00440EFF">
      <w:pPr>
        <w:rPr>
          <w:rFonts w:ascii="TH SarabunPSK" w:hAnsi="TH SarabunPSK" w:cs="TH SarabunPSK"/>
          <w:sz w:val="32"/>
          <w:szCs w:val="32"/>
        </w:rPr>
      </w:pPr>
    </w:p>
    <w:p w14:paraId="2715F009" w14:textId="77777777" w:rsidR="00440EFF" w:rsidRDefault="00440EFF" w:rsidP="00440EFF">
      <w:pPr>
        <w:rPr>
          <w:rFonts w:ascii="TH SarabunPSK" w:hAnsi="TH SarabunPSK" w:cs="TH SarabunPSK"/>
          <w:sz w:val="32"/>
          <w:szCs w:val="32"/>
        </w:rPr>
      </w:pPr>
    </w:p>
    <w:p w14:paraId="272E5252" w14:textId="77777777" w:rsidR="00440EFF" w:rsidRDefault="00440EFF" w:rsidP="00440EFF">
      <w:pPr>
        <w:rPr>
          <w:rFonts w:ascii="TH SarabunPSK" w:hAnsi="TH SarabunPSK" w:cs="TH SarabunPSK"/>
          <w:sz w:val="32"/>
          <w:szCs w:val="32"/>
          <w:cs/>
        </w:rPr>
        <w:sectPr w:rsidR="00440EFF">
          <w:headerReference w:type="default" r:id="rId7"/>
          <w:footerReference w:type="default" r:id="rId8"/>
          <w:pgSz w:w="11906" w:h="16838"/>
          <w:pgMar w:top="1080" w:right="1080" w:bottom="1080" w:left="1080" w:header="708" w:footer="708" w:gutter="0"/>
          <w:cols w:space="720"/>
          <w:docGrid w:linePitch="360"/>
        </w:sectPr>
      </w:pPr>
    </w:p>
    <w:p w14:paraId="1F119BA0" w14:textId="77777777" w:rsidR="007D2D1D" w:rsidRPr="00440EFF" w:rsidRDefault="00000000" w:rsidP="00440EFF">
      <w:pPr>
        <w:pBdr>
          <w:bottom w:val="single" w:sz="4" w:space="0" w:color="BDD7EE"/>
        </w:pBdr>
        <w:rPr>
          <w:rFonts w:ascii="TH SarabunPSK" w:hAnsi="TH SarabunPSK" w:cs="TH SarabunPSK"/>
          <w:sz w:val="32"/>
          <w:szCs w:val="32"/>
        </w:rPr>
      </w:pPr>
      <w:proofErr w:type="gramStart"/>
      <w:r w:rsidRPr="00440EFF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2.1  </w:t>
      </w:r>
      <w:proofErr w:type="spellStart"/>
      <w:r w:rsidRPr="00440EFF">
        <w:rPr>
          <w:rFonts w:ascii="TH SarabunPSK" w:hAnsi="TH SarabunPSK" w:cs="TH SarabunPSK"/>
          <w:b/>
          <w:bCs/>
          <w:sz w:val="32"/>
          <w:szCs w:val="32"/>
        </w:rPr>
        <w:t>ผลการทวนสอบความครอบคลุมของ</w:t>
      </w:r>
      <w:proofErr w:type="spellEnd"/>
      <w:proofErr w:type="gramEnd"/>
      <w:r w:rsidRPr="00440EFF">
        <w:rPr>
          <w:rFonts w:ascii="TH SarabunPSK" w:hAnsi="TH SarabunPSK" w:cs="TH SarabunPSK"/>
          <w:b/>
          <w:bCs/>
          <w:sz w:val="32"/>
          <w:szCs w:val="32"/>
        </w:rPr>
        <w:t xml:space="preserve"> PLOs</w:t>
      </w:r>
    </w:p>
    <w:tbl>
      <w:tblPr>
        <w:tblW w:w="14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767"/>
        <w:gridCol w:w="767"/>
        <w:gridCol w:w="767"/>
        <w:gridCol w:w="767"/>
        <w:gridCol w:w="767"/>
        <w:gridCol w:w="767"/>
        <w:gridCol w:w="6862"/>
      </w:tblGrid>
      <w:tr w:rsidR="007D2D1D" w:rsidRPr="00440EFF" w14:paraId="07DD56F8" w14:textId="77777777" w:rsidTr="00440EFF">
        <w:tblPrEx>
          <w:tblCellMar>
            <w:top w:w="0" w:type="dxa"/>
            <w:bottom w:w="0" w:type="dxa"/>
          </w:tblCellMar>
        </w:tblPrEx>
        <w:tc>
          <w:tcPr>
            <w:tcW w:w="2875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8C1BB3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รายการตรวจสอบ</w:t>
            </w:r>
            <w:proofErr w:type="spellEnd"/>
          </w:p>
        </w:tc>
        <w:tc>
          <w:tcPr>
            <w:tcW w:w="767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0F5BF2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PLO1</w:t>
            </w:r>
          </w:p>
        </w:tc>
        <w:tc>
          <w:tcPr>
            <w:tcW w:w="767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473C6B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PLO2</w:t>
            </w:r>
          </w:p>
        </w:tc>
        <w:tc>
          <w:tcPr>
            <w:tcW w:w="767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E58A4B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PLO3</w:t>
            </w:r>
          </w:p>
        </w:tc>
        <w:tc>
          <w:tcPr>
            <w:tcW w:w="767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F74CA4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PLO4</w:t>
            </w:r>
          </w:p>
        </w:tc>
        <w:tc>
          <w:tcPr>
            <w:tcW w:w="767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4410EA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PLO5</w:t>
            </w:r>
          </w:p>
        </w:tc>
        <w:tc>
          <w:tcPr>
            <w:tcW w:w="767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49929D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PLO6</w:t>
            </w:r>
          </w:p>
        </w:tc>
        <w:tc>
          <w:tcPr>
            <w:tcW w:w="6862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8A4DF4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ข้อสังเกต</w:t>
            </w:r>
            <w:proofErr w:type="spellEnd"/>
          </w:p>
        </w:tc>
      </w:tr>
      <w:tr w:rsidR="007D2D1D" w:rsidRPr="00440EFF" w14:paraId="4184D59D" w14:textId="77777777" w:rsidTr="00440EFF">
        <w:tblPrEx>
          <w:tblCellMar>
            <w:top w:w="0" w:type="dxa"/>
            <w:bottom w:w="0" w:type="dxa"/>
          </w:tblCellMar>
        </w:tblPrEx>
        <w:tc>
          <w:tcPr>
            <w:tcW w:w="287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5E2CF4" w14:textId="39665DEE" w:rsidR="007D2D1D" w:rsidRPr="00440EFF" w:rsidRDefault="00000000" w:rsidP="00440EF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รายวิชานี้รับผิดชอบ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PLO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ตาม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Curriculum Mapping</w:t>
            </w:r>
          </w:p>
        </w:tc>
        <w:tc>
          <w:tcPr>
            <w:tcW w:w="7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4EF63B6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7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ED0F325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7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10C847F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7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843BC80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7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9A35577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7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A1288CD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686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1700C1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D2D1D" w:rsidRPr="00440EFF" w14:paraId="1469CC2E" w14:textId="77777777" w:rsidTr="00440EFF">
        <w:tblPrEx>
          <w:tblCellMar>
            <w:top w:w="0" w:type="dxa"/>
            <w:bottom w:w="0" w:type="dxa"/>
          </w:tblCellMar>
        </w:tblPrEx>
        <w:tc>
          <w:tcPr>
            <w:tcW w:w="287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03B849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มีวิธีการสอนที่ครอบคลุม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PLO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ที่รับผิดชอบอย่างเพียงพอ</w:t>
            </w:r>
            <w:proofErr w:type="spellEnd"/>
          </w:p>
        </w:tc>
        <w:tc>
          <w:tcPr>
            <w:tcW w:w="7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9C1909A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7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1D533BF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7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B2EEB06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7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1FB0758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7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6557D5B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7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8B6E35B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686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3CBE9F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D2D1D" w:rsidRPr="00440EFF" w14:paraId="2777589B" w14:textId="77777777" w:rsidTr="00440EFF">
        <w:tblPrEx>
          <w:tblCellMar>
            <w:top w:w="0" w:type="dxa"/>
            <w:bottom w:w="0" w:type="dxa"/>
          </w:tblCellMar>
        </w:tblPrEx>
        <w:tc>
          <w:tcPr>
            <w:tcW w:w="287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CAC246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วิธีการสอนเหมาะสมกับ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Domain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ของ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PLO (Cognitive / Psychomotor / Affective)</w:t>
            </w:r>
          </w:p>
        </w:tc>
        <w:tc>
          <w:tcPr>
            <w:tcW w:w="7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28BCECC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7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8893A02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7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38326A9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7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96EE341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7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E1127DB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7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332BDF9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686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AEC2E4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288EF97E" w14:textId="77777777" w:rsidR="007D2D1D" w:rsidRDefault="00000000" w:rsidP="00440EFF">
      <w:pPr>
        <w:rPr>
          <w:rFonts w:ascii="TH SarabunPSK" w:hAnsi="TH SarabunPSK" w:cs="TH SarabunPSK"/>
          <w:sz w:val="32"/>
          <w:szCs w:val="32"/>
        </w:rPr>
      </w:pPr>
      <w:r w:rsidRPr="00440EFF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14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5"/>
        <w:gridCol w:w="8494"/>
      </w:tblGrid>
      <w:tr w:rsidR="001E3888" w:rsidRPr="00440EFF" w14:paraId="1D21010F" w14:textId="77777777" w:rsidTr="00336D67">
        <w:tblPrEx>
          <w:tblCellMar>
            <w:top w:w="0" w:type="dxa"/>
            <w:bottom w:w="0" w:type="dxa"/>
          </w:tblCellMar>
        </w:tblPrEx>
        <w:tc>
          <w:tcPr>
            <w:tcW w:w="5845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59739E" w14:textId="448ED8BE" w:rsidR="001E3888" w:rsidRPr="00336D67" w:rsidRDefault="001E3888" w:rsidP="004A19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6D67">
              <w:rPr>
                <w:rFonts w:ascii="TH SarabunPSK" w:eastAsia="TH Sarabun PSK" w:hAnsi="TH SarabunPSK" w:cs="TH SarabunPSK" w:hint="cs"/>
                <w:b/>
                <w:bCs/>
                <w:sz w:val="32"/>
                <w:szCs w:val="32"/>
                <w:cs/>
              </w:rPr>
              <w:t>ตรวจสอบ</w:t>
            </w:r>
            <w:r w:rsidRPr="00336D67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ความสอดคล้องกับปรัชญาการศึกษาของมหาวิทยาลัย</w:t>
            </w:r>
          </w:p>
        </w:tc>
        <w:tc>
          <w:tcPr>
            <w:tcW w:w="8494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B51CDB" w14:textId="33FFDC14" w:rsidR="001E3888" w:rsidRPr="00440EFF" w:rsidRDefault="00336D67" w:rsidP="004A19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ข้อสังเกต</w:t>
            </w:r>
            <w:proofErr w:type="spellEnd"/>
          </w:p>
        </w:tc>
      </w:tr>
      <w:tr w:rsidR="001E3888" w:rsidRPr="00440EFF" w14:paraId="792FBB38" w14:textId="77777777" w:rsidTr="00336D67">
        <w:tblPrEx>
          <w:tblCellMar>
            <w:top w:w="0" w:type="dxa"/>
            <w:bottom w:w="0" w:type="dxa"/>
          </w:tblCellMar>
        </w:tblPrEx>
        <w:tc>
          <w:tcPr>
            <w:tcW w:w="58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326DE6" w14:textId="13281B0E" w:rsidR="001E3888" w:rsidRPr="00336D67" w:rsidRDefault="00336D67" w:rsidP="004A19E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36D67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336D67">
              <w:rPr>
                <w:rFonts w:ascii="Segoe UI Symbol" w:hAnsi="Segoe UI Symbol" w:cstheme="minorBidi" w:hint="cs"/>
                <w:sz w:val="32"/>
                <w:szCs w:val="32"/>
                <w:cs/>
              </w:rPr>
              <w:t xml:space="preserve"> </w:t>
            </w:r>
            <w:r w:rsidR="001E3888" w:rsidRPr="00336D6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ให้ผู้เรียนเกิดสมรรถนะมืออาชีพ</w:t>
            </w:r>
          </w:p>
        </w:tc>
        <w:tc>
          <w:tcPr>
            <w:tcW w:w="84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7AED50A" w14:textId="5417756D" w:rsidR="001E3888" w:rsidRPr="00440EFF" w:rsidRDefault="001E3888" w:rsidP="004A19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3888" w:rsidRPr="00440EFF" w14:paraId="7C8089FD" w14:textId="77777777" w:rsidTr="00336D67">
        <w:tblPrEx>
          <w:tblCellMar>
            <w:top w:w="0" w:type="dxa"/>
            <w:bottom w:w="0" w:type="dxa"/>
          </w:tblCellMar>
        </w:tblPrEx>
        <w:tc>
          <w:tcPr>
            <w:tcW w:w="58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2E4456" w14:textId="6FAC38A9" w:rsidR="001E3888" w:rsidRPr="00336D67" w:rsidRDefault="00336D67" w:rsidP="004A19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6D67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336D67">
              <w:rPr>
                <w:rFonts w:ascii="Segoe UI Symbol" w:hAnsi="Segoe UI Symbol" w:cstheme="minorBidi" w:hint="cs"/>
                <w:sz w:val="32"/>
                <w:szCs w:val="32"/>
                <w:cs/>
              </w:rPr>
              <w:t xml:space="preserve"> </w:t>
            </w:r>
            <w:r w:rsidR="001E3888" w:rsidRPr="00336D6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ประสบการณ์ภาคปฏิบัติ</w:t>
            </w:r>
          </w:p>
        </w:tc>
        <w:tc>
          <w:tcPr>
            <w:tcW w:w="84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5006DCA" w14:textId="3B447D12" w:rsidR="001E3888" w:rsidRPr="00440EFF" w:rsidRDefault="001E3888" w:rsidP="004A19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3888" w:rsidRPr="00440EFF" w14:paraId="39DD0739" w14:textId="77777777" w:rsidTr="00336D67">
        <w:tblPrEx>
          <w:tblCellMar>
            <w:top w:w="0" w:type="dxa"/>
            <w:bottom w:w="0" w:type="dxa"/>
          </w:tblCellMar>
        </w:tblPrEx>
        <w:tc>
          <w:tcPr>
            <w:tcW w:w="58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D53BD4" w14:textId="40DB61D2" w:rsidR="001E3888" w:rsidRPr="00336D67" w:rsidRDefault="00336D67" w:rsidP="004A19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6D67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336D67">
              <w:rPr>
                <w:rFonts w:ascii="Segoe UI Symbol" w:hAnsi="Segoe UI Symbol" w:cstheme="minorBidi" w:hint="cs"/>
                <w:sz w:val="32"/>
                <w:szCs w:val="32"/>
                <w:cs/>
              </w:rPr>
              <w:t xml:space="preserve"> </w:t>
            </w:r>
            <w:r w:rsidR="001E3888" w:rsidRPr="00336D6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มีส่วนร่วมกับส่วนรวม</w:t>
            </w:r>
          </w:p>
        </w:tc>
        <w:tc>
          <w:tcPr>
            <w:tcW w:w="84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765077D" w14:textId="77777777" w:rsidR="001E3888" w:rsidRPr="00440EFF" w:rsidRDefault="001E3888" w:rsidP="004A19E4">
            <w:pPr>
              <w:jc w:val="center"/>
              <w:rPr>
                <w:rFonts w:ascii="Segoe UI Symbol" w:hAnsi="Segoe UI Symbol" w:cs="Segoe UI Symbol"/>
                <w:sz w:val="32"/>
                <w:szCs w:val="32"/>
              </w:rPr>
            </w:pPr>
          </w:p>
        </w:tc>
      </w:tr>
      <w:tr w:rsidR="00336D67" w:rsidRPr="00440EFF" w14:paraId="2D6A8761" w14:textId="77777777" w:rsidTr="00350B7C">
        <w:tblPrEx>
          <w:tblCellMar>
            <w:top w:w="0" w:type="dxa"/>
            <w:bottom w:w="0" w:type="dxa"/>
          </w:tblCellMar>
        </w:tblPrEx>
        <w:tc>
          <w:tcPr>
            <w:tcW w:w="1433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9F4262" w14:textId="77777777" w:rsidR="00336D67" w:rsidRDefault="00336D67" w:rsidP="00336D67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336D67">
              <w:rPr>
                <w:rFonts w:ascii="TH SarabunPSK" w:hAnsi="TH SarabunPSK" w:cs="TH SarabunPSK"/>
                <w:b/>
                <w:bCs/>
                <w:szCs w:val="32"/>
                <w:cs/>
              </w:rPr>
              <w:t>ข้อเสนอแนะ</w:t>
            </w:r>
            <w:r>
              <w:rPr>
                <w:rFonts w:ascii="TH SarabunPSK" w:hAnsi="TH SarabunPSK" w:cs="TH SarabunPSK"/>
                <w:b/>
                <w:bCs/>
                <w:szCs w:val="32"/>
              </w:rPr>
              <w:t xml:space="preserve">: </w:t>
            </w:r>
          </w:p>
          <w:p w14:paraId="75A8F025" w14:textId="77777777" w:rsidR="00336D67" w:rsidRDefault="00336D67" w:rsidP="00336D67">
            <w:pPr>
              <w:rPr>
                <w:rFonts w:ascii="TH SarabunPSK" w:hAnsi="TH SarabunPSK" w:cs="TH SarabunPSK"/>
                <w:b/>
                <w:bCs/>
                <w:szCs w:val="40"/>
              </w:rPr>
            </w:pPr>
          </w:p>
          <w:p w14:paraId="5D04F2ED" w14:textId="77777777" w:rsidR="00336D67" w:rsidRDefault="00336D67" w:rsidP="00336D67">
            <w:pPr>
              <w:rPr>
                <w:rFonts w:ascii="TH SarabunPSK" w:hAnsi="TH SarabunPSK" w:cs="TH SarabunPSK"/>
                <w:b/>
                <w:bCs/>
                <w:szCs w:val="40"/>
              </w:rPr>
            </w:pPr>
          </w:p>
          <w:p w14:paraId="6B49E3BF" w14:textId="77777777" w:rsidR="00336D67" w:rsidRDefault="00336D67" w:rsidP="00336D67">
            <w:pPr>
              <w:rPr>
                <w:rFonts w:ascii="TH SarabunPSK" w:hAnsi="TH SarabunPSK" w:cs="TH SarabunPSK"/>
                <w:b/>
                <w:bCs/>
                <w:szCs w:val="40"/>
              </w:rPr>
            </w:pPr>
          </w:p>
          <w:p w14:paraId="4D9EAECB" w14:textId="77777777" w:rsidR="00336D67" w:rsidRDefault="00336D67" w:rsidP="00336D67">
            <w:pPr>
              <w:rPr>
                <w:rFonts w:ascii="TH SarabunPSK" w:hAnsi="TH SarabunPSK" w:cs="TH SarabunPSK"/>
                <w:b/>
                <w:bCs/>
                <w:szCs w:val="40"/>
              </w:rPr>
            </w:pPr>
          </w:p>
          <w:p w14:paraId="4E3A7147" w14:textId="77777777" w:rsidR="00336D67" w:rsidRDefault="00336D67" w:rsidP="00336D67">
            <w:pPr>
              <w:rPr>
                <w:rFonts w:ascii="TH SarabunPSK" w:hAnsi="TH SarabunPSK" w:cs="TH SarabunPSK"/>
                <w:b/>
                <w:bCs/>
                <w:szCs w:val="40"/>
              </w:rPr>
            </w:pPr>
          </w:p>
          <w:p w14:paraId="519942DB" w14:textId="77777777" w:rsidR="00336D67" w:rsidRDefault="00336D67" w:rsidP="00336D67">
            <w:pPr>
              <w:rPr>
                <w:rFonts w:ascii="TH SarabunPSK" w:hAnsi="TH SarabunPSK" w:cs="TH SarabunPSK"/>
                <w:b/>
                <w:bCs/>
                <w:szCs w:val="40"/>
              </w:rPr>
            </w:pPr>
          </w:p>
          <w:p w14:paraId="4D89756C" w14:textId="4A9D605D" w:rsidR="00336D67" w:rsidRPr="00336D67" w:rsidRDefault="00336D67" w:rsidP="00336D67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</w:tr>
    </w:tbl>
    <w:p w14:paraId="7571DDF1" w14:textId="77777777" w:rsidR="00440EFF" w:rsidRDefault="00440EFF" w:rsidP="00440EFF">
      <w:pPr>
        <w:rPr>
          <w:rFonts w:ascii="TH SarabunPSK" w:hAnsi="TH SarabunPSK" w:cs="TH SarabunPSK"/>
          <w:sz w:val="32"/>
          <w:szCs w:val="32"/>
        </w:rPr>
      </w:pPr>
    </w:p>
    <w:p w14:paraId="6BF39911" w14:textId="77777777" w:rsidR="00440EFF" w:rsidRDefault="00440EFF" w:rsidP="00440EFF">
      <w:pPr>
        <w:rPr>
          <w:rFonts w:ascii="TH SarabunPSK" w:hAnsi="TH SarabunPSK" w:cs="TH SarabunPSK"/>
          <w:sz w:val="32"/>
          <w:szCs w:val="32"/>
        </w:rPr>
      </w:pPr>
    </w:p>
    <w:tbl>
      <w:tblPr>
        <w:tblW w:w="14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5"/>
        <w:gridCol w:w="8494"/>
      </w:tblGrid>
      <w:tr w:rsidR="00336D67" w:rsidRPr="00440EFF" w14:paraId="78B8D9B8" w14:textId="77777777" w:rsidTr="004A19E4">
        <w:tblPrEx>
          <w:tblCellMar>
            <w:top w:w="0" w:type="dxa"/>
            <w:bottom w:w="0" w:type="dxa"/>
          </w:tblCellMar>
        </w:tblPrEx>
        <w:tc>
          <w:tcPr>
            <w:tcW w:w="5845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2045E4" w14:textId="00AAD07C" w:rsidR="00336D67" w:rsidRPr="00336D67" w:rsidRDefault="00336D67" w:rsidP="004A19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6D67">
              <w:rPr>
                <w:rFonts w:ascii="TH SarabunPSK" w:eastAsia="TH Sarabun 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ตรวจสอบการปลูกฝัง (</w:t>
            </w:r>
            <w:r w:rsidRPr="00336D67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  <w:t>Inculcate</w:t>
            </w:r>
            <w:r w:rsidRPr="00336D67">
              <w:rPr>
                <w:rFonts w:ascii="TH SarabunPSK" w:eastAsia="TH Sarabun PSK" w:hAnsi="TH SarabunPSK" w:cs="TH SarabunPSK" w:hint="cs"/>
                <w:b/>
                <w:bCs/>
                <w:sz w:val="32"/>
                <w:szCs w:val="32"/>
                <w:cs/>
              </w:rPr>
              <w:t>) ทักษะสำหรับนักศึกษา</w:t>
            </w:r>
          </w:p>
        </w:tc>
        <w:tc>
          <w:tcPr>
            <w:tcW w:w="8494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25FF1E" w14:textId="77777777" w:rsidR="00336D67" w:rsidRPr="00440EFF" w:rsidRDefault="00336D67" w:rsidP="004A19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ข้อสังเกต</w:t>
            </w:r>
            <w:proofErr w:type="spellEnd"/>
          </w:p>
        </w:tc>
      </w:tr>
      <w:tr w:rsidR="00336D67" w:rsidRPr="00440EFF" w14:paraId="35E6923D" w14:textId="77777777" w:rsidTr="004A19E4">
        <w:tblPrEx>
          <w:tblCellMar>
            <w:top w:w="0" w:type="dxa"/>
            <w:bottom w:w="0" w:type="dxa"/>
          </w:tblCellMar>
        </w:tblPrEx>
        <w:tc>
          <w:tcPr>
            <w:tcW w:w="58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854E0B" w14:textId="37D965FF" w:rsidR="00336D67" w:rsidRPr="00336D67" w:rsidRDefault="00336D67" w:rsidP="004A19E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36D67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336D67">
              <w:rPr>
                <w:rFonts w:ascii="Segoe UI Symbol" w:hAnsi="Segoe UI Symbol" w:cstheme="minorBidi" w:hint="cs"/>
                <w:sz w:val="32"/>
                <w:szCs w:val="32"/>
                <w:cs/>
              </w:rPr>
              <w:t xml:space="preserve"> </w:t>
            </w:r>
            <w:r w:rsidRPr="00336D67">
              <w:rPr>
                <w:rFonts w:ascii="TH SarabunPSK" w:eastAsia="TH Sarabun PSK" w:hAnsi="TH SarabunPSK" w:cs="TH SarabunPSK" w:hint="cs"/>
                <w:sz w:val="32"/>
                <w:szCs w:val="32"/>
                <w:cs/>
              </w:rPr>
              <w:t>แนวคิดใหม่ๆ</w:t>
            </w:r>
          </w:p>
        </w:tc>
        <w:tc>
          <w:tcPr>
            <w:tcW w:w="84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30FF2E9" w14:textId="77777777" w:rsidR="00336D67" w:rsidRPr="00440EFF" w:rsidRDefault="00336D67" w:rsidP="004A19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6D67" w:rsidRPr="00440EFF" w14:paraId="60D16794" w14:textId="77777777" w:rsidTr="004A19E4">
        <w:tblPrEx>
          <w:tblCellMar>
            <w:top w:w="0" w:type="dxa"/>
            <w:bottom w:w="0" w:type="dxa"/>
          </w:tblCellMar>
        </w:tblPrEx>
        <w:tc>
          <w:tcPr>
            <w:tcW w:w="58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84ED79" w14:textId="5568A725" w:rsidR="00336D67" w:rsidRPr="00336D67" w:rsidRDefault="00336D67" w:rsidP="004A19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6D67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336D67">
              <w:rPr>
                <w:rFonts w:ascii="Segoe UI Symbol" w:hAnsi="Segoe UI Symbol" w:cstheme="minorBidi" w:hint="cs"/>
                <w:sz w:val="32"/>
                <w:szCs w:val="32"/>
                <w:cs/>
              </w:rPr>
              <w:t xml:space="preserve"> </w:t>
            </w:r>
            <w:r w:rsidRPr="00336D67">
              <w:rPr>
                <w:rFonts w:ascii="TH SarabunPSK" w:eastAsia="TH Sarabun PSK" w:hAnsi="TH SarabunPSK" w:cs="TH SarabunPSK" w:hint="cs"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84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B972774" w14:textId="77777777" w:rsidR="00336D67" w:rsidRPr="00440EFF" w:rsidRDefault="00336D67" w:rsidP="004A19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6D67" w:rsidRPr="00440EFF" w14:paraId="11FBD821" w14:textId="77777777" w:rsidTr="004A19E4">
        <w:tblPrEx>
          <w:tblCellMar>
            <w:top w:w="0" w:type="dxa"/>
            <w:bottom w:w="0" w:type="dxa"/>
          </w:tblCellMar>
        </w:tblPrEx>
        <w:tc>
          <w:tcPr>
            <w:tcW w:w="58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7F7BD2" w14:textId="71E6D207" w:rsidR="00336D67" w:rsidRPr="00336D67" w:rsidRDefault="00336D67" w:rsidP="004A19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6D67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336D67">
              <w:rPr>
                <w:rFonts w:ascii="Segoe UI Symbol" w:hAnsi="Segoe UI Symbol" w:cstheme="minorBidi" w:hint="cs"/>
                <w:sz w:val="32"/>
                <w:szCs w:val="32"/>
                <w:cs/>
              </w:rPr>
              <w:t xml:space="preserve"> </w:t>
            </w:r>
            <w:r w:rsidRPr="00336D67">
              <w:rPr>
                <w:rFonts w:ascii="TH SarabunPSK" w:eastAsia="TH Sarabun PSK" w:hAnsi="TH SarabunPSK" w:cs="TH SarabunPSK" w:hint="cs"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84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1BE0613" w14:textId="77777777" w:rsidR="00336D67" w:rsidRPr="00440EFF" w:rsidRDefault="00336D67" w:rsidP="004A19E4">
            <w:pPr>
              <w:jc w:val="center"/>
              <w:rPr>
                <w:rFonts w:ascii="Segoe UI Symbol" w:hAnsi="Segoe UI Symbol" w:cs="Segoe UI Symbol"/>
                <w:sz w:val="32"/>
                <w:szCs w:val="32"/>
              </w:rPr>
            </w:pPr>
          </w:p>
        </w:tc>
      </w:tr>
      <w:tr w:rsidR="00336D67" w:rsidRPr="00440EFF" w14:paraId="51AC0E0E" w14:textId="77777777" w:rsidTr="004A19E4">
        <w:tblPrEx>
          <w:tblCellMar>
            <w:top w:w="0" w:type="dxa"/>
            <w:bottom w:w="0" w:type="dxa"/>
          </w:tblCellMar>
        </w:tblPrEx>
        <w:tc>
          <w:tcPr>
            <w:tcW w:w="58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ABCAC3" w14:textId="40DF0D94" w:rsidR="00336D67" w:rsidRPr="00336D67" w:rsidRDefault="00336D67" w:rsidP="004A19E4">
            <w:pPr>
              <w:rPr>
                <w:rFonts w:ascii="Segoe UI Symbol" w:hAnsi="Segoe UI Symbol" w:cs="Segoe UI Symbol"/>
                <w:sz w:val="32"/>
                <w:szCs w:val="32"/>
              </w:rPr>
            </w:pPr>
            <w:r w:rsidRPr="00336D67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336D67">
              <w:rPr>
                <w:rFonts w:ascii="Segoe UI Symbol" w:hAnsi="Segoe UI Symbol" w:cstheme="minorBidi" w:hint="cs"/>
                <w:sz w:val="32"/>
                <w:szCs w:val="32"/>
                <w:cs/>
              </w:rPr>
              <w:t xml:space="preserve"> </w:t>
            </w:r>
            <w:r w:rsidRPr="00336D67">
              <w:rPr>
                <w:rFonts w:ascii="TH SarabunPSK" w:eastAsia="TH Sarabun PSK" w:hAnsi="TH SarabunPSK" w:cs="TH SarabunPSK" w:hint="cs"/>
                <w:sz w:val="32"/>
                <w:szCs w:val="32"/>
                <w:cs/>
              </w:rPr>
              <w:t>แนวคิดผู้ประกอบการ</w:t>
            </w:r>
          </w:p>
        </w:tc>
        <w:tc>
          <w:tcPr>
            <w:tcW w:w="84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68E71AE" w14:textId="77777777" w:rsidR="00336D67" w:rsidRPr="00440EFF" w:rsidRDefault="00336D67" w:rsidP="004A19E4">
            <w:pPr>
              <w:jc w:val="center"/>
              <w:rPr>
                <w:rFonts w:ascii="Segoe UI Symbol" w:hAnsi="Segoe UI Symbol" w:cs="Segoe UI Symbol"/>
                <w:sz w:val="32"/>
                <w:szCs w:val="32"/>
              </w:rPr>
            </w:pPr>
          </w:p>
        </w:tc>
      </w:tr>
      <w:tr w:rsidR="00336D67" w:rsidRPr="00440EFF" w14:paraId="16F375CD" w14:textId="77777777" w:rsidTr="004A19E4">
        <w:tblPrEx>
          <w:tblCellMar>
            <w:top w:w="0" w:type="dxa"/>
            <w:bottom w:w="0" w:type="dxa"/>
          </w:tblCellMar>
        </w:tblPrEx>
        <w:tc>
          <w:tcPr>
            <w:tcW w:w="58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78FD82" w14:textId="77777777" w:rsidR="00336D67" w:rsidRPr="00336D67" w:rsidRDefault="00336D67" w:rsidP="004A19E4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6D67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336D67">
              <w:rPr>
                <w:rFonts w:ascii="Segoe UI Symbol" w:hAnsi="Segoe UI Symbol" w:cstheme="minorBidi" w:hint="cs"/>
                <w:sz w:val="32"/>
                <w:szCs w:val="32"/>
                <w:cs/>
              </w:rPr>
              <w:t xml:space="preserve"> </w:t>
            </w:r>
            <w:r w:rsidRPr="00336D6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ทักษะการเรียนรู้ตลอดชีวิต</w:t>
            </w:r>
            <w:r w:rsidRPr="00336D67">
              <w:rPr>
                <w:rFonts w:ascii="TH SarabunPSK" w:eastAsia="TH Sarabun 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336D67">
              <w:rPr>
                <w:rFonts w:ascii="TH SarabunPSK" w:eastAsia="TH Sarabun PSK" w:hAnsi="TH SarabunPSK" w:cs="TH SarabunPSK"/>
                <w:sz w:val="32"/>
                <w:szCs w:val="32"/>
              </w:rPr>
              <w:t>Lifelong Learning</w:t>
            </w:r>
            <w:r w:rsidRPr="00336D6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)</w:t>
            </w:r>
            <w:r w:rsidRPr="00336D67">
              <w:rPr>
                <w:rFonts w:ascii="TH SarabunPSK" w:eastAsia="TH Sarabun PSK" w:hAnsi="TH SarabunPSK" w:cs="TH SarabunPSK"/>
                <w:sz w:val="32"/>
                <w:szCs w:val="32"/>
              </w:rPr>
              <w:t>:</w:t>
            </w:r>
          </w:p>
          <w:p w14:paraId="541855B6" w14:textId="77777777" w:rsidR="00336D67" w:rsidRPr="00336D67" w:rsidRDefault="00336D67" w:rsidP="004A19E4">
            <w:pPr>
              <w:rPr>
                <w:rFonts w:ascii="Segoe UI Symbol" w:eastAsia="TH Sarabun PSK" w:hAnsi="Segoe UI Symbol" w:cs="Segoe UI Symbol"/>
                <w:sz w:val="32"/>
                <w:szCs w:val="32"/>
              </w:rPr>
            </w:pPr>
          </w:p>
          <w:p w14:paraId="4BBEBFC6" w14:textId="782071CC" w:rsidR="00336D67" w:rsidRPr="00336D67" w:rsidRDefault="00336D67" w:rsidP="004A19E4">
            <w:pPr>
              <w:rPr>
                <w:rFonts w:ascii="Segoe UI Symbol" w:hAnsi="Segoe UI Symbol" w:cs="Segoe UI Symbol"/>
                <w:sz w:val="32"/>
                <w:szCs w:val="32"/>
              </w:rPr>
            </w:pPr>
          </w:p>
        </w:tc>
        <w:tc>
          <w:tcPr>
            <w:tcW w:w="84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FCFEE3C" w14:textId="77777777" w:rsidR="00336D67" w:rsidRPr="00440EFF" w:rsidRDefault="00336D67" w:rsidP="004A19E4">
            <w:pPr>
              <w:jc w:val="center"/>
              <w:rPr>
                <w:rFonts w:ascii="Segoe UI Symbol" w:hAnsi="Segoe UI Symbol" w:cs="Segoe UI Symbol"/>
                <w:sz w:val="32"/>
                <w:szCs w:val="32"/>
              </w:rPr>
            </w:pPr>
          </w:p>
        </w:tc>
      </w:tr>
      <w:tr w:rsidR="00336D67" w:rsidRPr="00440EFF" w14:paraId="5E0EA0BD" w14:textId="77777777" w:rsidTr="004A19E4">
        <w:tblPrEx>
          <w:tblCellMar>
            <w:top w:w="0" w:type="dxa"/>
            <w:bottom w:w="0" w:type="dxa"/>
          </w:tblCellMar>
        </w:tblPrEx>
        <w:tc>
          <w:tcPr>
            <w:tcW w:w="1433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9F1992" w14:textId="77777777" w:rsidR="00336D67" w:rsidRDefault="00336D67" w:rsidP="004A19E4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336D67">
              <w:rPr>
                <w:rFonts w:ascii="TH SarabunPSK" w:hAnsi="TH SarabunPSK" w:cs="TH SarabunPSK"/>
                <w:b/>
                <w:bCs/>
                <w:szCs w:val="32"/>
                <w:cs/>
              </w:rPr>
              <w:t>ข้อเสนอแนะ</w:t>
            </w:r>
            <w:r>
              <w:rPr>
                <w:rFonts w:ascii="TH SarabunPSK" w:hAnsi="TH SarabunPSK" w:cs="TH SarabunPSK"/>
                <w:b/>
                <w:bCs/>
                <w:szCs w:val="32"/>
              </w:rPr>
              <w:t xml:space="preserve">: </w:t>
            </w:r>
          </w:p>
          <w:p w14:paraId="43A4B6A1" w14:textId="77777777" w:rsidR="00336D67" w:rsidRDefault="00336D67" w:rsidP="004A19E4">
            <w:pPr>
              <w:rPr>
                <w:rFonts w:ascii="TH SarabunPSK" w:hAnsi="TH SarabunPSK" w:cs="TH SarabunPSK"/>
                <w:b/>
                <w:bCs/>
                <w:szCs w:val="40"/>
              </w:rPr>
            </w:pPr>
          </w:p>
          <w:p w14:paraId="20FF07FF" w14:textId="77777777" w:rsidR="00336D67" w:rsidRDefault="00336D67" w:rsidP="004A19E4">
            <w:pPr>
              <w:rPr>
                <w:rFonts w:ascii="TH SarabunPSK" w:hAnsi="TH SarabunPSK" w:cs="TH SarabunPSK"/>
                <w:b/>
                <w:bCs/>
                <w:szCs w:val="40"/>
              </w:rPr>
            </w:pPr>
          </w:p>
          <w:p w14:paraId="72E27C61" w14:textId="77777777" w:rsidR="00336D67" w:rsidRDefault="00336D67" w:rsidP="004A19E4">
            <w:pPr>
              <w:rPr>
                <w:rFonts w:ascii="TH SarabunPSK" w:hAnsi="TH SarabunPSK" w:cs="TH SarabunPSK"/>
                <w:b/>
                <w:bCs/>
                <w:szCs w:val="40"/>
              </w:rPr>
            </w:pPr>
          </w:p>
          <w:p w14:paraId="75CA7EA9" w14:textId="77777777" w:rsidR="00336D67" w:rsidRDefault="00336D67" w:rsidP="004A19E4">
            <w:pPr>
              <w:rPr>
                <w:rFonts w:ascii="TH SarabunPSK" w:hAnsi="TH SarabunPSK" w:cs="TH SarabunPSK"/>
                <w:b/>
                <w:bCs/>
                <w:szCs w:val="40"/>
              </w:rPr>
            </w:pPr>
          </w:p>
          <w:p w14:paraId="746A091C" w14:textId="77777777" w:rsidR="00336D67" w:rsidRDefault="00336D67" w:rsidP="004A19E4">
            <w:pPr>
              <w:rPr>
                <w:rFonts w:ascii="TH SarabunPSK" w:hAnsi="TH SarabunPSK" w:cs="TH SarabunPSK"/>
                <w:b/>
                <w:bCs/>
                <w:szCs w:val="40"/>
              </w:rPr>
            </w:pPr>
          </w:p>
          <w:p w14:paraId="22EC70C8" w14:textId="77777777" w:rsidR="00336D67" w:rsidRDefault="00336D67" w:rsidP="004A19E4">
            <w:pPr>
              <w:rPr>
                <w:rFonts w:ascii="TH SarabunPSK" w:hAnsi="TH SarabunPSK" w:cs="TH SarabunPSK"/>
                <w:b/>
                <w:bCs/>
                <w:szCs w:val="40"/>
              </w:rPr>
            </w:pPr>
          </w:p>
          <w:p w14:paraId="63AF7B00" w14:textId="77777777" w:rsidR="00336D67" w:rsidRPr="00336D67" w:rsidRDefault="00336D67" w:rsidP="004A19E4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</w:tr>
    </w:tbl>
    <w:p w14:paraId="7ED88288" w14:textId="77777777" w:rsidR="00440EFF" w:rsidRPr="00BE2E4F" w:rsidRDefault="00440EFF" w:rsidP="00440EFF">
      <w:pPr>
        <w:rPr>
          <w:rFonts w:ascii="TH SarabunPSK" w:hAnsi="TH SarabunPSK" w:cs="TH SarabunPSK"/>
          <w:sz w:val="32"/>
          <w:szCs w:val="32"/>
        </w:rPr>
      </w:pPr>
    </w:p>
    <w:p w14:paraId="58F2FDCC" w14:textId="77777777" w:rsidR="00440EFF" w:rsidRDefault="00440EFF" w:rsidP="00440EFF">
      <w:pPr>
        <w:rPr>
          <w:rFonts w:ascii="TH SarabunPSK" w:hAnsi="TH SarabunPSK" w:cs="TH SarabunPSK"/>
          <w:sz w:val="32"/>
          <w:szCs w:val="32"/>
        </w:rPr>
      </w:pPr>
    </w:p>
    <w:p w14:paraId="6B595536" w14:textId="77777777" w:rsidR="00440EFF" w:rsidRDefault="00440EFF" w:rsidP="00440EFF">
      <w:pPr>
        <w:rPr>
          <w:rFonts w:ascii="TH SarabunPSK" w:hAnsi="TH SarabunPSK" w:cs="TH SarabunPSK"/>
          <w:sz w:val="32"/>
          <w:szCs w:val="32"/>
        </w:rPr>
      </w:pPr>
    </w:p>
    <w:p w14:paraId="3B919D1F" w14:textId="77777777" w:rsidR="00440EFF" w:rsidRDefault="00440EFF" w:rsidP="00440EFF">
      <w:pPr>
        <w:rPr>
          <w:rFonts w:ascii="TH SarabunPSK" w:hAnsi="TH SarabunPSK" w:cs="TH SarabunPSK"/>
          <w:sz w:val="32"/>
          <w:szCs w:val="32"/>
        </w:rPr>
      </w:pPr>
    </w:p>
    <w:p w14:paraId="7304794B" w14:textId="77777777" w:rsidR="00440EFF" w:rsidRDefault="00440EFF" w:rsidP="00440EFF">
      <w:pPr>
        <w:rPr>
          <w:rFonts w:ascii="TH SarabunPSK" w:hAnsi="TH SarabunPSK" w:cs="TH SarabunPSK"/>
          <w:sz w:val="32"/>
          <w:szCs w:val="32"/>
        </w:rPr>
      </w:pPr>
    </w:p>
    <w:p w14:paraId="6FB54D61" w14:textId="77777777" w:rsidR="00440EFF" w:rsidRDefault="00440EFF" w:rsidP="00440EFF">
      <w:pPr>
        <w:rPr>
          <w:rFonts w:ascii="TH SarabunPSK" w:hAnsi="TH SarabunPSK" w:cs="TH SarabunPSK"/>
          <w:sz w:val="32"/>
          <w:szCs w:val="32"/>
        </w:rPr>
      </w:pPr>
    </w:p>
    <w:p w14:paraId="0BE0A3CD" w14:textId="77777777" w:rsidR="00440EFF" w:rsidRDefault="00440EFF" w:rsidP="00440EFF">
      <w:pPr>
        <w:rPr>
          <w:rFonts w:ascii="TH SarabunPSK" w:hAnsi="TH SarabunPSK" w:cs="TH SarabunPSK"/>
          <w:sz w:val="32"/>
          <w:szCs w:val="32"/>
        </w:rPr>
      </w:pPr>
    </w:p>
    <w:p w14:paraId="33344599" w14:textId="77777777" w:rsidR="00440EFF" w:rsidRDefault="00440EFF" w:rsidP="00440EFF">
      <w:pPr>
        <w:rPr>
          <w:rFonts w:ascii="TH SarabunPSK" w:hAnsi="TH SarabunPSK" w:cs="TH SarabunPSK"/>
          <w:sz w:val="32"/>
          <w:szCs w:val="32"/>
        </w:rPr>
      </w:pPr>
    </w:p>
    <w:p w14:paraId="10061FAF" w14:textId="367AB5E8" w:rsidR="007D2D1D" w:rsidRPr="00440EFF" w:rsidRDefault="00000000" w:rsidP="00440EFF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440EFF">
        <w:rPr>
          <w:rFonts w:ascii="TH SarabunPSK" w:hAnsi="TH SarabunPSK" w:cs="TH SarabunPSK"/>
          <w:b/>
          <w:bCs/>
          <w:sz w:val="32"/>
          <w:szCs w:val="32"/>
        </w:rPr>
        <w:lastRenderedPageBreak/>
        <w:t>ส่วนที่</w:t>
      </w:r>
      <w:proofErr w:type="spellEnd"/>
      <w:r w:rsidRPr="00440EFF">
        <w:rPr>
          <w:rFonts w:ascii="TH SarabunPSK" w:hAnsi="TH SarabunPSK" w:cs="TH SarabunPSK"/>
          <w:b/>
          <w:bCs/>
          <w:sz w:val="32"/>
          <w:szCs w:val="32"/>
        </w:rPr>
        <w:t xml:space="preserve"> 3 </w:t>
      </w:r>
      <w:proofErr w:type="spellStart"/>
      <w:r w:rsidRPr="00440EFF">
        <w:rPr>
          <w:rFonts w:ascii="TH SarabunPSK" w:hAnsi="TH SarabunPSK" w:cs="TH SarabunPSK"/>
          <w:b/>
          <w:bCs/>
          <w:sz w:val="32"/>
          <w:szCs w:val="32"/>
        </w:rPr>
        <w:t>ความเกี่ยวข้องกับความต้องการของอุตสาหกรรม</w:t>
      </w:r>
      <w:proofErr w:type="spellEnd"/>
      <w:r w:rsidRPr="00440EFF">
        <w:rPr>
          <w:rFonts w:ascii="TH SarabunPSK" w:hAnsi="TH SarabunPSK" w:cs="TH SarabunPSK"/>
          <w:b/>
          <w:bCs/>
          <w:sz w:val="32"/>
          <w:szCs w:val="32"/>
        </w:rPr>
        <w:t xml:space="preserve"> (Industry Relevance)</w:t>
      </w:r>
    </w:p>
    <w:p w14:paraId="55FA25EF" w14:textId="77777777" w:rsidR="007D2D1D" w:rsidRPr="00440EFF" w:rsidRDefault="00000000" w:rsidP="00440EFF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440EFF">
        <w:rPr>
          <w:rFonts w:ascii="TH SarabunPSK" w:hAnsi="TH SarabunPSK" w:cs="TH SarabunPSK"/>
          <w:sz w:val="32"/>
          <w:szCs w:val="32"/>
        </w:rPr>
        <w:t>วัตถุประสงค์</w:t>
      </w:r>
      <w:proofErr w:type="spellEnd"/>
      <w:r w:rsidRPr="00440EFF">
        <w:rPr>
          <w:rFonts w:ascii="TH SarabunPSK" w:hAnsi="TH SarabunPSK" w:cs="TH SarabunPSK"/>
          <w:sz w:val="32"/>
          <w:szCs w:val="32"/>
        </w:rPr>
        <w:t>: ทวนสอบว่ากระบวนการจัดการเรียนการสอนสะท้อนและตอบสนองความต้องการของอุตสาหกรรมการผลิตปศุสัตว์อย่างชัดเจน</w:t>
      </w:r>
    </w:p>
    <w:tbl>
      <w:tblPr>
        <w:tblW w:w="1466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2"/>
        <w:gridCol w:w="736"/>
        <w:gridCol w:w="370"/>
        <w:gridCol w:w="740"/>
        <w:gridCol w:w="988"/>
        <w:gridCol w:w="995"/>
        <w:gridCol w:w="2358"/>
        <w:gridCol w:w="4066"/>
      </w:tblGrid>
      <w:tr w:rsidR="00440EFF" w:rsidRPr="00440EFF" w14:paraId="004F08D8" w14:textId="100E5A93" w:rsidTr="009C771B">
        <w:tblPrEx>
          <w:tblCellMar>
            <w:top w:w="0" w:type="dxa"/>
            <w:bottom w:w="0" w:type="dxa"/>
          </w:tblCellMar>
        </w:tblPrEx>
        <w:tc>
          <w:tcPr>
            <w:tcW w:w="14665" w:type="dxa"/>
            <w:gridSpan w:val="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B56E61" w14:textId="58DE64A5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proofErr w:type="gramStart"/>
            <w:r w:rsidRPr="00440EFF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 xml:space="preserve">3.1  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>ประเด็นทวนสอบ</w:t>
            </w:r>
            <w:proofErr w:type="spellEnd"/>
            <w:proofErr w:type="gramEnd"/>
            <w:r w:rsidRPr="00440EFF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 xml:space="preserve">: 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>ความเชื่อมโยงกับอุตสาหกรรม</w:t>
            </w:r>
            <w:proofErr w:type="spellEnd"/>
            <w:r w:rsidRPr="00440EFF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 xml:space="preserve"> (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>เกณฑ์การให้คะแนน</w:t>
            </w:r>
            <w:proofErr w:type="spellEnd"/>
            <w:r w:rsidRPr="00440EFF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 xml:space="preserve"> 1-5)</w:t>
            </w:r>
          </w:p>
        </w:tc>
      </w:tr>
      <w:tr w:rsidR="00440EFF" w:rsidRPr="00440EFF" w14:paraId="2552EF39" w14:textId="785842D2" w:rsidTr="00440EFF">
        <w:tblPrEx>
          <w:tblCellMar>
            <w:top w:w="0" w:type="dxa"/>
            <w:bottom w:w="0" w:type="dxa"/>
          </w:tblCellMar>
        </w:tblPrEx>
        <w:tc>
          <w:tcPr>
            <w:tcW w:w="4412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1308A1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ประเด็นการทวนสอบ</w:t>
            </w:r>
            <w:proofErr w:type="spellEnd"/>
          </w:p>
        </w:tc>
        <w:tc>
          <w:tcPr>
            <w:tcW w:w="736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3EF13D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ดีมาก</w:t>
            </w:r>
            <w:proofErr w:type="spellEnd"/>
          </w:p>
        </w:tc>
        <w:tc>
          <w:tcPr>
            <w:tcW w:w="370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B996D6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ดี</w:t>
            </w:r>
            <w:proofErr w:type="spellEnd"/>
          </w:p>
        </w:tc>
        <w:tc>
          <w:tcPr>
            <w:tcW w:w="740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DC7C3D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พอใช้</w:t>
            </w:r>
            <w:proofErr w:type="spellEnd"/>
          </w:p>
        </w:tc>
        <w:tc>
          <w:tcPr>
            <w:tcW w:w="988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970A99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ต้องปรับ</w:t>
            </w:r>
            <w:proofErr w:type="spellEnd"/>
          </w:p>
        </w:tc>
        <w:tc>
          <w:tcPr>
            <w:tcW w:w="995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7E72A4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บกพร่อง</w:t>
            </w:r>
            <w:proofErr w:type="spellEnd"/>
          </w:p>
        </w:tc>
        <w:tc>
          <w:tcPr>
            <w:tcW w:w="2358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00B600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หลักฐาน</w:t>
            </w:r>
            <w:proofErr w:type="spellEnd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เอกสารอ้างอิง</w:t>
            </w:r>
            <w:proofErr w:type="spellEnd"/>
          </w:p>
        </w:tc>
        <w:tc>
          <w:tcPr>
            <w:tcW w:w="4066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</w:tcPr>
          <w:p w14:paraId="6D086C58" w14:textId="3BD6B215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ข้อสังเกต</w:t>
            </w:r>
          </w:p>
        </w:tc>
      </w:tr>
      <w:tr w:rsidR="00440EFF" w:rsidRPr="00440EFF" w14:paraId="40C72D12" w14:textId="7731681F" w:rsidTr="00440EFF">
        <w:tblPrEx>
          <w:tblCellMar>
            <w:top w:w="0" w:type="dxa"/>
            <w:bottom w:w="0" w:type="dxa"/>
          </w:tblCellMar>
        </w:tblPrEx>
        <w:tc>
          <w:tcPr>
            <w:tcW w:w="441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B033A6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วิธีการสอนสะท้อนสถานการณ์จริงในอุตสาหกรรม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การผลิตสัตว์ปีกในประเทศไทยและต่างประเทศ</w:t>
            </w:r>
            <w:proofErr w:type="spellEnd"/>
          </w:p>
        </w:tc>
        <w:tc>
          <w:tcPr>
            <w:tcW w:w="73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7BA4E41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37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15903A2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EED269C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AEEF076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B8BA4C6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235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3D2BD4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มคอ.3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ข้อ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3, 12</w:t>
            </w:r>
          </w:p>
        </w:tc>
        <w:tc>
          <w:tcPr>
            <w:tcW w:w="40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3D746CB7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0EFF" w:rsidRPr="00440EFF" w14:paraId="7C66404F" w14:textId="367B8145" w:rsidTr="00440EFF">
        <w:tblPrEx>
          <w:tblCellMar>
            <w:top w:w="0" w:type="dxa"/>
            <w:bottom w:w="0" w:type="dxa"/>
          </w:tblCellMar>
        </w:tblPrEx>
        <w:tc>
          <w:tcPr>
            <w:tcW w:w="441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18E933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มีการนำกรณีศึกษาจากฟาร์มจริง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ข้อมูลตลาด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มาตรฐานฟาร์มระดับอุตสาหกรรมมาใช้ในการสอน</w:t>
            </w:r>
            <w:proofErr w:type="spellEnd"/>
          </w:p>
        </w:tc>
        <w:tc>
          <w:tcPr>
            <w:tcW w:w="73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AB72551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37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F1F5B76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10478D7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39C81B5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628E008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235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2786AB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กรณีศึกษาที่ใช้ในชั้นเรียน</w:t>
            </w:r>
            <w:proofErr w:type="spellEnd"/>
          </w:p>
        </w:tc>
        <w:tc>
          <w:tcPr>
            <w:tcW w:w="40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3B1B1746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0EFF" w:rsidRPr="00440EFF" w14:paraId="3BF2357E" w14:textId="19589ECA" w:rsidTr="00440EFF">
        <w:tblPrEx>
          <w:tblCellMar>
            <w:top w:w="0" w:type="dxa"/>
            <w:bottom w:w="0" w:type="dxa"/>
          </w:tblCellMar>
        </w:tblPrEx>
        <w:tc>
          <w:tcPr>
            <w:tcW w:w="441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BE1001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มีการเชิญผู้ประกอบการ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ผู้เชี่ยวชาญจากภาคอุตสาหกรรม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มาเป็นวิทยากร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(Resource Person)</w:t>
            </w:r>
          </w:p>
        </w:tc>
        <w:tc>
          <w:tcPr>
            <w:tcW w:w="73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B78F991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37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B0AE540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C099D38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7E14670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857E90A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235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9400DF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รายชื่อวิทยากร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เอกสารบรรยาย</w:t>
            </w:r>
            <w:proofErr w:type="spellEnd"/>
          </w:p>
        </w:tc>
        <w:tc>
          <w:tcPr>
            <w:tcW w:w="40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77D0745C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0EFF" w:rsidRPr="00440EFF" w14:paraId="5EE5FCF8" w14:textId="130CEA7B" w:rsidTr="00440EFF">
        <w:tblPrEx>
          <w:tblCellMar>
            <w:top w:w="0" w:type="dxa"/>
            <w:bottom w:w="0" w:type="dxa"/>
          </w:tblCellMar>
        </w:tblPrEx>
        <w:tc>
          <w:tcPr>
            <w:tcW w:w="441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FAEB61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นักศึกษาได้รับประสบการณ์ตรงในฟาร์มสาธิต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หรือสถานประกอบการจริง</w:t>
            </w:r>
            <w:proofErr w:type="spellEnd"/>
          </w:p>
        </w:tc>
        <w:tc>
          <w:tcPr>
            <w:tcW w:w="73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624C274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37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B44AA4B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445C408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37E3700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C1101DF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235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81A00D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Logbook /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บันทึกการปฏิบัติงาน</w:t>
            </w:r>
            <w:proofErr w:type="spellEnd"/>
          </w:p>
        </w:tc>
        <w:tc>
          <w:tcPr>
            <w:tcW w:w="40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718C2A4D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0EFF" w:rsidRPr="00440EFF" w14:paraId="21C6A0B7" w14:textId="293FBFF7" w:rsidTr="00440EFF">
        <w:tblPrEx>
          <w:tblCellMar>
            <w:top w:w="0" w:type="dxa"/>
            <w:bottom w:w="0" w:type="dxa"/>
          </w:tblCellMar>
        </w:tblPrEx>
        <w:tc>
          <w:tcPr>
            <w:tcW w:w="441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26A5AA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วิธีการสอนและเนื้อหาครอบคลุมมาตรฐานฟาร์ม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ระบบ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Biosecurity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และกฎหมายที่เกี่ยวข้อง</w:t>
            </w:r>
            <w:proofErr w:type="spellEnd"/>
          </w:p>
        </w:tc>
        <w:tc>
          <w:tcPr>
            <w:tcW w:w="73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DAE2FFE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37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E73F6D1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1D09E13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B4CF2D4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20C8423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235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35F361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มคอ.3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ข้อ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3, 14</w:t>
            </w:r>
          </w:p>
        </w:tc>
        <w:tc>
          <w:tcPr>
            <w:tcW w:w="40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0DB4211A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0EFF" w:rsidRPr="00440EFF" w14:paraId="79B53DA4" w14:textId="5266A907" w:rsidTr="00440EFF">
        <w:tblPrEx>
          <w:tblCellMar>
            <w:top w:w="0" w:type="dxa"/>
            <w:bottom w:w="0" w:type="dxa"/>
          </w:tblCellMar>
        </w:tblPrEx>
        <w:tc>
          <w:tcPr>
            <w:tcW w:w="441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10431A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นักศึกษาได้ฝึกคำนวณประสิทธิภาพการผลิต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(FCR, ADG,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เปอร์เซ็นต์ไข่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ด้วยข้อมูลจริง</w:t>
            </w:r>
            <w:proofErr w:type="spellEnd"/>
          </w:p>
        </w:tc>
        <w:tc>
          <w:tcPr>
            <w:tcW w:w="73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6EB263E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37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62704A5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1EA0BFB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ADA4E16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3F27AC9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235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5D2DDD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แบบฝึกหัด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รายงาน</w:t>
            </w:r>
            <w:proofErr w:type="spellEnd"/>
          </w:p>
        </w:tc>
        <w:tc>
          <w:tcPr>
            <w:tcW w:w="40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476F4F6E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0EFF" w:rsidRPr="00440EFF" w14:paraId="4178C64B" w14:textId="1446F94B" w:rsidTr="00440EFF">
        <w:tblPrEx>
          <w:tblCellMar>
            <w:top w:w="0" w:type="dxa"/>
            <w:bottom w:w="0" w:type="dxa"/>
          </w:tblCellMar>
        </w:tblPrEx>
        <w:tc>
          <w:tcPr>
            <w:tcW w:w="441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0AABEC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กิจกรรมการสอนส่งเสริมแนวคิดผู้ประกอบการ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(Entrepreneurial Mindset)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ในการผลิตปศุสัตว์</w:t>
            </w:r>
            <w:proofErr w:type="spellEnd"/>
          </w:p>
        </w:tc>
        <w:tc>
          <w:tcPr>
            <w:tcW w:w="73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9725393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37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1FD1C3F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63181AA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4483C5C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2407AF4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235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B99AE9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มคอ.3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ข้อ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8 (Inculcate)</w:t>
            </w:r>
          </w:p>
        </w:tc>
        <w:tc>
          <w:tcPr>
            <w:tcW w:w="40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01D66CEB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0EFF" w:rsidRPr="00440EFF" w14:paraId="7E9B8FBF" w14:textId="1A1D2F77" w:rsidTr="00440EFF">
        <w:tblPrEx>
          <w:tblCellMar>
            <w:top w:w="0" w:type="dxa"/>
            <w:bottom w:w="0" w:type="dxa"/>
          </w:tblCellMar>
        </w:tblPrEx>
        <w:tc>
          <w:tcPr>
            <w:tcW w:w="441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5C096E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เนื้อหาและกิจกรรมมีความทันสมัยสอดคล้องกับ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เทคโนโลยีการผลิตปศุสัตว์ในปัจจุบัน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เช่น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IoT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ฟาร์มอัจฉริยะ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73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2E2A72A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37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C33C6CE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95EB0CA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0B11B0F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567FAF2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235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12F05A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เอกสารประกอบการสอน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ข่าวสาร</w:t>
            </w:r>
            <w:proofErr w:type="spellEnd"/>
          </w:p>
        </w:tc>
        <w:tc>
          <w:tcPr>
            <w:tcW w:w="40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6CB2B5A2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0E697AF" w14:textId="77777777" w:rsidR="007D2D1D" w:rsidRPr="00440EFF" w:rsidRDefault="00000000" w:rsidP="00440EFF">
      <w:pPr>
        <w:rPr>
          <w:rFonts w:ascii="TH SarabunPSK" w:hAnsi="TH SarabunPSK" w:cs="TH SarabunPSK"/>
          <w:sz w:val="32"/>
          <w:szCs w:val="32"/>
        </w:rPr>
      </w:pPr>
      <w:r w:rsidRPr="00440EFF"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</w:p>
    <w:p w14:paraId="1955F3D0" w14:textId="77777777" w:rsidR="007D2D1D" w:rsidRPr="00440EFF" w:rsidRDefault="00000000" w:rsidP="00440EFF">
      <w:pPr>
        <w:pBdr>
          <w:bottom w:val="single" w:sz="4" w:space="0" w:color="BDD7EE"/>
        </w:pBdr>
        <w:rPr>
          <w:rFonts w:ascii="TH SarabunPSK" w:hAnsi="TH SarabunPSK" w:cs="TH SarabunPSK"/>
          <w:sz w:val="32"/>
          <w:szCs w:val="32"/>
        </w:rPr>
      </w:pPr>
      <w:proofErr w:type="gramStart"/>
      <w:r w:rsidRPr="00440EFF">
        <w:rPr>
          <w:rFonts w:ascii="TH SarabunPSK" w:hAnsi="TH SarabunPSK" w:cs="TH SarabunPSK"/>
          <w:b/>
          <w:bCs/>
          <w:sz w:val="32"/>
          <w:szCs w:val="32"/>
        </w:rPr>
        <w:t xml:space="preserve">3.2  </w:t>
      </w:r>
      <w:proofErr w:type="spellStart"/>
      <w:r w:rsidRPr="00440EFF">
        <w:rPr>
          <w:rFonts w:ascii="TH SarabunPSK" w:hAnsi="TH SarabunPSK" w:cs="TH SarabunPSK"/>
          <w:b/>
          <w:bCs/>
          <w:sz w:val="32"/>
          <w:szCs w:val="32"/>
        </w:rPr>
        <w:t>หลักฐานการมีส่วนร่วมของภาคอุตสาหกรรม</w:t>
      </w:r>
      <w:proofErr w:type="spellEnd"/>
      <w:proofErr w:type="gramEnd"/>
    </w:p>
    <w:tbl>
      <w:tblPr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5"/>
        <w:gridCol w:w="2170"/>
        <w:gridCol w:w="8000"/>
      </w:tblGrid>
      <w:tr w:rsidR="007D2D1D" w:rsidRPr="00440EFF" w14:paraId="31E52BCE" w14:textId="77777777" w:rsidTr="00440EFF">
        <w:tblPrEx>
          <w:tblCellMar>
            <w:top w:w="0" w:type="dxa"/>
            <w:bottom w:w="0" w:type="dxa"/>
          </w:tblCellMar>
        </w:tblPrEx>
        <w:tc>
          <w:tcPr>
            <w:tcW w:w="4585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7720DF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ประเภทหลักฐาน</w:t>
            </w:r>
            <w:proofErr w:type="spellEnd"/>
          </w:p>
        </w:tc>
        <w:tc>
          <w:tcPr>
            <w:tcW w:w="2170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34C83B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มี</w:t>
            </w:r>
            <w:proofErr w:type="spellEnd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8000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F24245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รายละเอียด</w:t>
            </w:r>
            <w:proofErr w:type="spellEnd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ข้อสังเกต</w:t>
            </w:r>
            <w:proofErr w:type="spellEnd"/>
          </w:p>
        </w:tc>
      </w:tr>
      <w:tr w:rsidR="007D2D1D" w:rsidRPr="00440EFF" w14:paraId="7139C688" w14:textId="77777777" w:rsidTr="00440EFF">
        <w:tblPrEx>
          <w:tblCellMar>
            <w:top w:w="0" w:type="dxa"/>
            <w:bottom w:w="0" w:type="dxa"/>
          </w:tblCellMar>
        </w:tblPrEx>
        <w:tc>
          <w:tcPr>
            <w:tcW w:w="45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CE5667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เอกสารเชิญวิทยากรจากภาคอุตสาหกรรม</w:t>
            </w:r>
            <w:proofErr w:type="spellEnd"/>
          </w:p>
        </w:tc>
        <w:tc>
          <w:tcPr>
            <w:tcW w:w="217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D57BB7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มี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8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F81491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D2D1D" w:rsidRPr="00440EFF" w14:paraId="2EEE19B0" w14:textId="77777777" w:rsidTr="00440EFF">
        <w:tblPrEx>
          <w:tblCellMar>
            <w:top w:w="0" w:type="dxa"/>
            <w:bottom w:w="0" w:type="dxa"/>
          </w:tblCellMar>
        </w:tblPrEx>
        <w:tc>
          <w:tcPr>
            <w:tcW w:w="45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8230AA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บันทึกการศึกษาดูงาน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ฟาร์มสาธิต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(Logbook / Field Trip Record)</w:t>
            </w:r>
          </w:p>
        </w:tc>
        <w:tc>
          <w:tcPr>
            <w:tcW w:w="217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91BAE8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มี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8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BC2541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D2D1D" w:rsidRPr="00440EFF" w14:paraId="53144024" w14:textId="77777777" w:rsidTr="00440EFF">
        <w:tblPrEx>
          <w:tblCellMar>
            <w:top w:w="0" w:type="dxa"/>
            <w:bottom w:w="0" w:type="dxa"/>
          </w:tblCellMar>
        </w:tblPrEx>
        <w:tc>
          <w:tcPr>
            <w:tcW w:w="45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5C3E10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ผลการสำรวจความต้องการของตลาดแรงงาน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ผู้ใช้บัณฑิต</w:t>
            </w:r>
            <w:proofErr w:type="spellEnd"/>
          </w:p>
        </w:tc>
        <w:tc>
          <w:tcPr>
            <w:tcW w:w="217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C5F6CF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มี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8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9A1494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D2D1D" w:rsidRPr="00440EFF" w14:paraId="7110ADC8" w14:textId="77777777" w:rsidTr="00440EFF">
        <w:tblPrEx>
          <w:tblCellMar>
            <w:top w:w="0" w:type="dxa"/>
            <w:bottom w:w="0" w:type="dxa"/>
          </w:tblCellMar>
        </w:tblPrEx>
        <w:tc>
          <w:tcPr>
            <w:tcW w:w="45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ED7EC4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ข้อตกลงความร่วมมือกับสถานประกอบการ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(MOU)</w:t>
            </w:r>
          </w:p>
        </w:tc>
        <w:tc>
          <w:tcPr>
            <w:tcW w:w="217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250F4E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มี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8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C8DE9A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D2D1D" w:rsidRPr="00440EFF" w14:paraId="40D5CC23" w14:textId="77777777" w:rsidTr="00440EFF">
        <w:tblPrEx>
          <w:tblCellMar>
            <w:top w:w="0" w:type="dxa"/>
            <w:bottom w:w="0" w:type="dxa"/>
          </w:tblCellMar>
        </w:tblPrEx>
        <w:tc>
          <w:tcPr>
            <w:tcW w:w="45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E7CAF8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ผลการประเมินจากสถานประกอบการ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(Employer Feedback Form)</w:t>
            </w:r>
          </w:p>
        </w:tc>
        <w:tc>
          <w:tcPr>
            <w:tcW w:w="217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624292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มี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8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A0908B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D2D1D" w:rsidRPr="00440EFF" w14:paraId="49AE11EE" w14:textId="77777777" w:rsidTr="00440EFF">
        <w:tblPrEx>
          <w:tblCellMar>
            <w:top w:w="0" w:type="dxa"/>
            <w:bottom w:w="0" w:type="dxa"/>
          </w:tblCellMar>
        </w:tblPrEx>
        <w:tc>
          <w:tcPr>
            <w:tcW w:w="45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052890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การปรับปรุงเนื้อหาจากข้อเสนอแนะของผู้ใช้บัณฑิต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ผู้ประกอบการ</w:t>
            </w:r>
            <w:proofErr w:type="spellEnd"/>
          </w:p>
        </w:tc>
        <w:tc>
          <w:tcPr>
            <w:tcW w:w="217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F211F4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มี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8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A777DD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36D67" w:rsidRPr="00440EFF" w14:paraId="4DA6EF17" w14:textId="77777777" w:rsidTr="00440EFF">
        <w:tblPrEx>
          <w:tblCellMar>
            <w:top w:w="0" w:type="dxa"/>
            <w:bottom w:w="0" w:type="dxa"/>
          </w:tblCellMar>
        </w:tblPrEx>
        <w:tc>
          <w:tcPr>
            <w:tcW w:w="45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D676F8" w14:textId="7F79DC89" w:rsidR="00336D67" w:rsidRPr="00440EFF" w:rsidRDefault="00336D67" w:rsidP="00440EF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</w:p>
        </w:tc>
        <w:tc>
          <w:tcPr>
            <w:tcW w:w="217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9EC623" w14:textId="1FC1D597" w:rsidR="00336D67" w:rsidRPr="00440EFF" w:rsidRDefault="00336D67" w:rsidP="00440EFF">
            <w:pPr>
              <w:jc w:val="center"/>
              <w:rPr>
                <w:rFonts w:ascii="Segoe UI Symbol" w:hAnsi="Segoe UI Symbol" w:cs="Segoe UI Symbol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มี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8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23EF7B" w14:textId="77777777" w:rsidR="00336D67" w:rsidRPr="00440EFF" w:rsidRDefault="00336D67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630C" w:rsidRPr="00440EFF" w14:paraId="36FE6E79" w14:textId="77777777" w:rsidTr="00112BAE">
        <w:tblPrEx>
          <w:tblCellMar>
            <w:top w:w="0" w:type="dxa"/>
            <w:bottom w:w="0" w:type="dxa"/>
          </w:tblCellMar>
        </w:tblPrEx>
        <w:tc>
          <w:tcPr>
            <w:tcW w:w="14755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A0D581" w14:textId="77777777" w:rsidR="0084630C" w:rsidRDefault="0084630C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48610CB1" w14:textId="77777777" w:rsidR="0084630C" w:rsidRDefault="0084630C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692ED6" w14:textId="77777777" w:rsidR="0084630C" w:rsidRDefault="0084630C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B14788" w14:textId="77777777" w:rsidR="0084630C" w:rsidRDefault="0084630C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9C448B" w14:textId="67EC52F3" w:rsidR="0084630C" w:rsidRPr="00440EFF" w:rsidRDefault="0084630C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5F2BD97" w14:textId="77777777" w:rsidR="007D2D1D" w:rsidRDefault="00000000" w:rsidP="00440EFF">
      <w:pPr>
        <w:rPr>
          <w:rFonts w:ascii="TH SarabunPSK" w:hAnsi="TH SarabunPSK" w:cs="TH SarabunPSK"/>
          <w:sz w:val="32"/>
          <w:szCs w:val="32"/>
        </w:rPr>
      </w:pPr>
      <w:r w:rsidRPr="00440EFF">
        <w:rPr>
          <w:rFonts w:ascii="TH SarabunPSK" w:hAnsi="TH SarabunPSK" w:cs="TH SarabunPSK"/>
          <w:sz w:val="32"/>
          <w:szCs w:val="32"/>
        </w:rPr>
        <w:t xml:space="preserve"> </w:t>
      </w:r>
    </w:p>
    <w:p w14:paraId="1AF48083" w14:textId="77777777" w:rsidR="00440EFF" w:rsidRDefault="00440EFF" w:rsidP="00440EFF">
      <w:pPr>
        <w:rPr>
          <w:rFonts w:ascii="TH SarabunPSK" w:hAnsi="TH SarabunPSK" w:cs="TH SarabunPSK"/>
          <w:sz w:val="32"/>
          <w:szCs w:val="32"/>
        </w:rPr>
      </w:pPr>
    </w:p>
    <w:p w14:paraId="70C7A91E" w14:textId="77777777" w:rsidR="00440EFF" w:rsidRDefault="00440EFF" w:rsidP="00440EFF">
      <w:pPr>
        <w:rPr>
          <w:rFonts w:ascii="TH SarabunPSK" w:hAnsi="TH SarabunPSK" w:cs="TH SarabunPSK"/>
          <w:sz w:val="32"/>
          <w:szCs w:val="32"/>
        </w:rPr>
      </w:pPr>
    </w:p>
    <w:p w14:paraId="14784F13" w14:textId="77777777" w:rsidR="00440EFF" w:rsidRDefault="00440EFF" w:rsidP="00440EFF">
      <w:pPr>
        <w:rPr>
          <w:rFonts w:ascii="TH SarabunPSK" w:hAnsi="TH SarabunPSK" w:cs="TH SarabunPSK"/>
          <w:sz w:val="32"/>
          <w:szCs w:val="32"/>
        </w:rPr>
      </w:pPr>
    </w:p>
    <w:p w14:paraId="3C601370" w14:textId="373199A7" w:rsidR="007D2D1D" w:rsidRPr="00440EFF" w:rsidRDefault="00000000" w:rsidP="00440EFF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440EFF">
        <w:rPr>
          <w:rFonts w:ascii="TH SarabunPSK" w:hAnsi="TH SarabunPSK" w:cs="TH SarabunPSK"/>
          <w:b/>
          <w:bCs/>
          <w:sz w:val="32"/>
          <w:szCs w:val="32"/>
        </w:rPr>
        <w:lastRenderedPageBreak/>
        <w:t>ส่วนที่</w:t>
      </w:r>
      <w:proofErr w:type="spellEnd"/>
      <w:r w:rsidRPr="00440EFF">
        <w:rPr>
          <w:rFonts w:ascii="TH SarabunPSK" w:hAnsi="TH SarabunPSK" w:cs="TH SarabunPSK"/>
          <w:b/>
          <w:bCs/>
          <w:sz w:val="32"/>
          <w:szCs w:val="32"/>
        </w:rPr>
        <w:t xml:space="preserve"> 4 </w:t>
      </w:r>
      <w:proofErr w:type="spellStart"/>
      <w:r w:rsidRPr="00440EFF">
        <w:rPr>
          <w:rFonts w:ascii="TH SarabunPSK" w:hAnsi="TH SarabunPSK" w:cs="TH SarabunPSK"/>
          <w:b/>
          <w:bCs/>
          <w:sz w:val="32"/>
          <w:szCs w:val="32"/>
        </w:rPr>
        <w:t>ความสอดคล้องระหว่างการประเมินผลกับผลลัพธ์การเรียนรู้รายวิชา</w:t>
      </w:r>
      <w:proofErr w:type="spellEnd"/>
      <w:r w:rsidRPr="00440EFF">
        <w:rPr>
          <w:rFonts w:ascii="TH SarabunPSK" w:hAnsi="TH SarabunPSK" w:cs="TH SarabunPSK"/>
          <w:b/>
          <w:bCs/>
          <w:sz w:val="32"/>
          <w:szCs w:val="32"/>
        </w:rPr>
        <w:t xml:space="preserve"> (CLOs)</w:t>
      </w:r>
    </w:p>
    <w:p w14:paraId="4CD67166" w14:textId="77777777" w:rsidR="007D2D1D" w:rsidRPr="00440EFF" w:rsidRDefault="00000000" w:rsidP="00440EFF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440EFF">
        <w:rPr>
          <w:rFonts w:ascii="TH SarabunPSK" w:hAnsi="TH SarabunPSK" w:cs="TH SarabunPSK"/>
          <w:sz w:val="32"/>
          <w:szCs w:val="32"/>
        </w:rPr>
        <w:t>วัตถุประสงค์</w:t>
      </w:r>
      <w:proofErr w:type="spellEnd"/>
      <w:r w:rsidRPr="00440EFF">
        <w:rPr>
          <w:rFonts w:ascii="TH SarabunPSK" w:hAnsi="TH SarabunPSK" w:cs="TH SarabunPSK"/>
          <w:sz w:val="32"/>
          <w:szCs w:val="32"/>
        </w:rPr>
        <w:t xml:space="preserve">: ทวนสอบว่าวิธีการและเครื่องมือประเมินผลมีความสอดคล้องและเพียงพอต่อการวัดผลลัพธ์การเรียนรู้รายวิชา (CLOs) </w:t>
      </w:r>
      <w:proofErr w:type="spellStart"/>
      <w:r w:rsidRPr="00440EFF">
        <w:rPr>
          <w:rFonts w:ascii="TH SarabunPSK" w:hAnsi="TH SarabunPSK" w:cs="TH SarabunPSK"/>
          <w:sz w:val="32"/>
          <w:szCs w:val="32"/>
        </w:rPr>
        <w:t>แต่ละข้อ</w:t>
      </w:r>
      <w:proofErr w:type="spellEnd"/>
    </w:p>
    <w:tbl>
      <w:tblPr>
        <w:tblW w:w="1466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7"/>
        <w:gridCol w:w="736"/>
        <w:gridCol w:w="370"/>
        <w:gridCol w:w="740"/>
        <w:gridCol w:w="988"/>
        <w:gridCol w:w="995"/>
        <w:gridCol w:w="3203"/>
        <w:gridCol w:w="3386"/>
      </w:tblGrid>
      <w:tr w:rsidR="00440EFF" w:rsidRPr="00440EFF" w14:paraId="17F70214" w14:textId="60EEE391" w:rsidTr="0084630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4665" w:type="dxa"/>
            <w:gridSpan w:val="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9D0944" w14:textId="773EEAB0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proofErr w:type="gramStart"/>
            <w:r w:rsidRPr="00440EFF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 xml:space="preserve">4.1  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>การทวนสอบความสอดคล้องของการประเมินผล</w:t>
            </w:r>
            <w:proofErr w:type="spellEnd"/>
            <w:proofErr w:type="gramEnd"/>
            <w:r w:rsidRPr="00440EFF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 xml:space="preserve"> (Assessment-CLO Alignment)</w:t>
            </w:r>
          </w:p>
        </w:tc>
      </w:tr>
      <w:tr w:rsidR="00440EFF" w:rsidRPr="00440EFF" w14:paraId="2EC5FE82" w14:textId="6E795C81" w:rsidTr="0084630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247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1781F1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ประเด็นการทวนสอบ</w:t>
            </w:r>
            <w:proofErr w:type="spellEnd"/>
          </w:p>
        </w:tc>
        <w:tc>
          <w:tcPr>
            <w:tcW w:w="736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E10218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ดีมาก</w:t>
            </w:r>
            <w:proofErr w:type="spellEnd"/>
          </w:p>
        </w:tc>
        <w:tc>
          <w:tcPr>
            <w:tcW w:w="370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1A4330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ดี</w:t>
            </w:r>
            <w:proofErr w:type="spellEnd"/>
          </w:p>
        </w:tc>
        <w:tc>
          <w:tcPr>
            <w:tcW w:w="740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9054A4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พอใช้</w:t>
            </w:r>
            <w:proofErr w:type="spellEnd"/>
          </w:p>
        </w:tc>
        <w:tc>
          <w:tcPr>
            <w:tcW w:w="988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0BE701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ต้องปรับ</w:t>
            </w:r>
            <w:proofErr w:type="spellEnd"/>
          </w:p>
        </w:tc>
        <w:tc>
          <w:tcPr>
            <w:tcW w:w="995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A9D985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บกพร่อง</w:t>
            </w:r>
            <w:proofErr w:type="spellEnd"/>
          </w:p>
        </w:tc>
        <w:tc>
          <w:tcPr>
            <w:tcW w:w="3203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0A9A16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หลักฐาน</w:t>
            </w:r>
            <w:proofErr w:type="spellEnd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เอกสารอ้างอิง</w:t>
            </w:r>
            <w:proofErr w:type="spellEnd"/>
          </w:p>
        </w:tc>
        <w:tc>
          <w:tcPr>
            <w:tcW w:w="3386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vAlign w:val="center"/>
          </w:tcPr>
          <w:p w14:paraId="40DEA2CB" w14:textId="313A4241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รายละเอียด</w:t>
            </w:r>
            <w:proofErr w:type="spellEnd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ข้อสังเกต</w:t>
            </w:r>
            <w:proofErr w:type="spellEnd"/>
          </w:p>
        </w:tc>
      </w:tr>
      <w:tr w:rsidR="00440EFF" w:rsidRPr="00440EFF" w14:paraId="2E8754A0" w14:textId="38182F2C" w:rsidTr="00440EFF">
        <w:tblPrEx>
          <w:tblCellMar>
            <w:top w:w="0" w:type="dxa"/>
            <w:bottom w:w="0" w:type="dxa"/>
          </w:tblCellMar>
        </w:tblPrEx>
        <w:tc>
          <w:tcPr>
            <w:tcW w:w="424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C183C2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วิธีการประเมินผลสอดคล้องกับ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CLOs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ทุกข้อ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(Assessment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เหมาะสมกับ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Domain: Cognitive / Psychomotor / Affective)</w:t>
            </w:r>
          </w:p>
        </w:tc>
        <w:tc>
          <w:tcPr>
            <w:tcW w:w="73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6E8B512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37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877364D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06AFBBF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34884B6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018080B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320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F9643D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มคอ.3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ข้อ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13</w:t>
            </w:r>
          </w:p>
        </w:tc>
        <w:tc>
          <w:tcPr>
            <w:tcW w:w="33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12D67444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0EFF" w:rsidRPr="00440EFF" w14:paraId="69D82C5A" w14:textId="483720E8" w:rsidTr="00440EFF">
        <w:tblPrEx>
          <w:tblCellMar>
            <w:top w:w="0" w:type="dxa"/>
            <w:bottom w:w="0" w:type="dxa"/>
          </w:tblCellMar>
        </w:tblPrEx>
        <w:tc>
          <w:tcPr>
            <w:tcW w:w="424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C63726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มีการกำหนดเกณฑ์การประเมิน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(Rubric / Marking Scheme)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ที่ชัดเจนและโปร่งใสสำหรับ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CLOs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ทุกข้อ</w:t>
            </w:r>
            <w:proofErr w:type="spellEnd"/>
          </w:p>
        </w:tc>
        <w:tc>
          <w:tcPr>
            <w:tcW w:w="73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73E690D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37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050CCB4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6C9B29D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2D604BB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7805E0A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320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A472E3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Rubric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ที่ใช้จริง</w:t>
            </w:r>
            <w:proofErr w:type="spellEnd"/>
          </w:p>
        </w:tc>
        <w:tc>
          <w:tcPr>
            <w:tcW w:w="33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05F633B6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0EFF" w:rsidRPr="00440EFF" w14:paraId="11D53AE4" w14:textId="512A6EE9" w:rsidTr="00440EFF">
        <w:tblPrEx>
          <w:tblCellMar>
            <w:top w:w="0" w:type="dxa"/>
            <w:bottom w:w="0" w:type="dxa"/>
          </w:tblCellMar>
        </w:tblPrEx>
        <w:tc>
          <w:tcPr>
            <w:tcW w:w="424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2A7A40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Formative Assessment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ถูกใช้เพื่อติดตามความก้าวหน้า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ของผู้เรียนระหว่างภาคการศึกษาอย่างสม่ำเสมอ</w:t>
            </w:r>
            <w:proofErr w:type="spellEnd"/>
          </w:p>
        </w:tc>
        <w:tc>
          <w:tcPr>
            <w:tcW w:w="73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9A09EE5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37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1FCB97E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764EBBD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5B4B11D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FFB7E41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320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27397D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บันทึกคะแนน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บันทึกการสอน</w:t>
            </w:r>
            <w:proofErr w:type="spellEnd"/>
          </w:p>
        </w:tc>
        <w:tc>
          <w:tcPr>
            <w:tcW w:w="33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63EDB769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0EFF" w:rsidRPr="00440EFF" w14:paraId="29B0721F" w14:textId="31A21E06" w:rsidTr="00440EFF">
        <w:tblPrEx>
          <w:tblCellMar>
            <w:top w:w="0" w:type="dxa"/>
            <w:bottom w:w="0" w:type="dxa"/>
          </w:tblCellMar>
        </w:tblPrEx>
        <w:tc>
          <w:tcPr>
            <w:tcW w:w="424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41056F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Summative Assessment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ครอบคลุม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CLOs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ในระดับที่กำหนด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ตาม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Bloom's Taxonomy: K / S / A)</w:t>
            </w:r>
          </w:p>
        </w:tc>
        <w:tc>
          <w:tcPr>
            <w:tcW w:w="73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57A4D8A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37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FFD7548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989364E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FF51E6F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99D68D5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320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CB8B6B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ข้อสอบ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งานมอบหมาย</w:t>
            </w:r>
            <w:proofErr w:type="spellEnd"/>
          </w:p>
        </w:tc>
        <w:tc>
          <w:tcPr>
            <w:tcW w:w="33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33668EB8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0EFF" w:rsidRPr="00440EFF" w14:paraId="406EC780" w14:textId="007DE7B6" w:rsidTr="00440EFF">
        <w:tblPrEx>
          <w:tblCellMar>
            <w:top w:w="0" w:type="dxa"/>
            <w:bottom w:w="0" w:type="dxa"/>
          </w:tblCellMar>
        </w:tblPrEx>
        <w:tc>
          <w:tcPr>
            <w:tcW w:w="424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16D877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มีการใช้วิธีประเมินผลที่หลากหลาย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เช่น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Rubric, Portfolio, Peer Assessment, Oral Exam, Logbook)</w:t>
            </w:r>
          </w:p>
        </w:tc>
        <w:tc>
          <w:tcPr>
            <w:tcW w:w="73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47B38D5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37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63FF08F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DFC8C17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C974F03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3BED4EC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320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FB295D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มคอ.3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ข้อ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13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คอลัมน์ที่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4</w:t>
            </w:r>
          </w:p>
        </w:tc>
        <w:tc>
          <w:tcPr>
            <w:tcW w:w="33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792EF3CD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0EFF" w:rsidRPr="00440EFF" w14:paraId="646646F6" w14:textId="194BF2A4" w:rsidTr="00440EFF">
        <w:tblPrEx>
          <w:tblCellMar>
            <w:top w:w="0" w:type="dxa"/>
            <w:bottom w:w="0" w:type="dxa"/>
          </w:tblCellMar>
        </w:tblPrEx>
        <w:tc>
          <w:tcPr>
            <w:tcW w:w="424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E856EF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เกณฑ์ผ่าน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(Performance Standard)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ของแต่ละ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CLO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ได้รับการกำหนดไว้อย่างชัดเจนและสมเหตุสมผล</w:t>
            </w:r>
            <w:proofErr w:type="spellEnd"/>
          </w:p>
        </w:tc>
        <w:tc>
          <w:tcPr>
            <w:tcW w:w="73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05BFC13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37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3E21216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2DC9DC7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49D8F37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B8C2C78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320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92A8E6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มคอ.3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ข้อ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13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คอลัมน์ที่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</w:p>
        </w:tc>
        <w:tc>
          <w:tcPr>
            <w:tcW w:w="33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11A843A4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0EFF" w:rsidRPr="00440EFF" w14:paraId="49055AB0" w14:textId="7F3797AE" w:rsidTr="00440EFF">
        <w:tblPrEx>
          <w:tblCellMar>
            <w:top w:w="0" w:type="dxa"/>
            <w:bottom w:w="0" w:type="dxa"/>
          </w:tblCellMar>
        </w:tblPrEx>
        <w:tc>
          <w:tcPr>
            <w:tcW w:w="424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BD292D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lastRenderedPageBreak/>
              <w:t>มีการใช้การประเมินจากภาคอุตสาหกรรม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สถานประกอบการ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(Employer / Supervisor Evaluation)</w:t>
            </w:r>
          </w:p>
        </w:tc>
        <w:tc>
          <w:tcPr>
            <w:tcW w:w="73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DE18D12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37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0EDD0B2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E6BF888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F2A5844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6890C5C" w14:textId="77777777" w:rsidR="00440EFF" w:rsidRPr="00440EFF" w:rsidRDefault="00440EFF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320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ABEF39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แบบประเมินจากสถานประกอบการ</w:t>
            </w:r>
            <w:proofErr w:type="spellEnd"/>
          </w:p>
        </w:tc>
        <w:tc>
          <w:tcPr>
            <w:tcW w:w="33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12C2FBC1" w14:textId="77777777" w:rsidR="00440EFF" w:rsidRPr="00440EFF" w:rsidRDefault="00440EFF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D74EAE0" w14:textId="77777777" w:rsidR="007D2D1D" w:rsidRPr="00440EFF" w:rsidRDefault="00000000" w:rsidP="00440EFF">
      <w:pPr>
        <w:rPr>
          <w:rFonts w:ascii="TH SarabunPSK" w:hAnsi="TH SarabunPSK" w:cs="TH SarabunPSK"/>
          <w:sz w:val="32"/>
          <w:szCs w:val="32"/>
        </w:rPr>
      </w:pPr>
      <w:r w:rsidRPr="00440EFF">
        <w:rPr>
          <w:rFonts w:ascii="TH SarabunPSK" w:hAnsi="TH SarabunPSK" w:cs="TH SarabunPSK"/>
          <w:sz w:val="32"/>
          <w:szCs w:val="32"/>
        </w:rPr>
        <w:t xml:space="preserve"> </w:t>
      </w:r>
    </w:p>
    <w:p w14:paraId="39638484" w14:textId="49025E81" w:rsidR="007D2D1D" w:rsidRPr="00440EFF" w:rsidRDefault="00000000" w:rsidP="00440EFF">
      <w:pPr>
        <w:pBdr>
          <w:bottom w:val="single" w:sz="4" w:space="0" w:color="BDD7EE"/>
        </w:pBdr>
        <w:rPr>
          <w:rFonts w:ascii="TH SarabunPSK" w:hAnsi="TH SarabunPSK" w:cs="TH SarabunPSK"/>
          <w:sz w:val="32"/>
          <w:szCs w:val="32"/>
        </w:rPr>
      </w:pPr>
      <w:r w:rsidRPr="00440EFF">
        <w:rPr>
          <w:rFonts w:ascii="TH SarabunPSK" w:hAnsi="TH SarabunPSK" w:cs="TH SarabunPSK"/>
          <w:b/>
          <w:bCs/>
          <w:sz w:val="32"/>
          <w:szCs w:val="32"/>
        </w:rPr>
        <w:t xml:space="preserve">4.2 </w:t>
      </w:r>
      <w:proofErr w:type="spellStart"/>
      <w:r w:rsidRPr="00440EFF">
        <w:rPr>
          <w:rFonts w:ascii="TH SarabunPSK" w:hAnsi="TH SarabunPSK" w:cs="TH SarabunPSK"/>
          <w:b/>
          <w:bCs/>
          <w:sz w:val="32"/>
          <w:szCs w:val="32"/>
        </w:rPr>
        <w:t>ตารางสรุปการประเมินผลรายวิชา</w:t>
      </w:r>
      <w:proofErr w:type="spellEnd"/>
      <w:r w:rsidRPr="00440EFF">
        <w:rPr>
          <w:rFonts w:ascii="TH SarabunPSK" w:hAnsi="TH SarabunPSK" w:cs="TH SarabunPSK"/>
          <w:b/>
          <w:bCs/>
          <w:sz w:val="32"/>
          <w:szCs w:val="32"/>
        </w:rPr>
        <w:t xml:space="preserve"> (Assessment Blueprint)</w:t>
      </w:r>
    </w:p>
    <w:p w14:paraId="39DFA095" w14:textId="77777777" w:rsidR="007D2D1D" w:rsidRPr="00163332" w:rsidRDefault="00000000" w:rsidP="00440EFF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163332">
        <w:rPr>
          <w:rFonts w:ascii="TH SarabunPSK" w:hAnsi="TH SarabunPSK" w:cs="TH SarabunPSK"/>
          <w:sz w:val="32"/>
          <w:szCs w:val="32"/>
        </w:rPr>
        <w:t>ให้ผู้ทวนสอบสรุปวิธีการประเมินหลักและสัดส่วนคะแนน</w:t>
      </w:r>
      <w:proofErr w:type="spellEnd"/>
      <w:r w:rsidRPr="0016333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163332">
        <w:rPr>
          <w:rFonts w:ascii="TH SarabunPSK" w:hAnsi="TH SarabunPSK" w:cs="TH SarabunPSK"/>
          <w:sz w:val="32"/>
          <w:szCs w:val="32"/>
        </w:rPr>
        <w:t>เพื่อตรวจสอบความสมดุลของการประเมินผลทั้งภาคการศึกษา</w:t>
      </w:r>
      <w:proofErr w:type="spellEnd"/>
    </w:p>
    <w:tbl>
      <w:tblPr>
        <w:tblW w:w="14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3000"/>
        <w:gridCol w:w="1500"/>
        <w:gridCol w:w="1000"/>
        <w:gridCol w:w="8665"/>
      </w:tblGrid>
      <w:tr w:rsidR="007D2D1D" w:rsidRPr="00440EFF" w14:paraId="4E838F2F" w14:textId="77777777" w:rsidTr="00163332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204BCB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3000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089885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วิธีการประเมินผล</w:t>
            </w:r>
            <w:proofErr w:type="spellEnd"/>
          </w:p>
        </w:tc>
        <w:tc>
          <w:tcPr>
            <w:tcW w:w="1500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CFDDC3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CLOs 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ที่วัด</w:t>
            </w:r>
            <w:proofErr w:type="spellEnd"/>
          </w:p>
        </w:tc>
        <w:tc>
          <w:tcPr>
            <w:tcW w:w="1000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7B6B91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สัดส่วน</w:t>
            </w:r>
            <w:proofErr w:type="spellEnd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8665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DA588B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ข้อสังเกต</w:t>
            </w:r>
            <w:proofErr w:type="spellEnd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ความเพียงพอ</w:t>
            </w:r>
            <w:proofErr w:type="spellEnd"/>
          </w:p>
        </w:tc>
      </w:tr>
      <w:tr w:rsidR="007D2D1D" w:rsidRPr="00440EFF" w14:paraId="307636EB" w14:textId="77777777" w:rsidTr="00163332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18CAE1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2BD42E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77DCA0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57BFE4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66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695888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D2D1D" w:rsidRPr="00440EFF" w14:paraId="53B5010A" w14:textId="77777777" w:rsidTr="00163332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25A339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F390FB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0DCDC3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9BB736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66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D078BF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D2D1D" w:rsidRPr="00440EFF" w14:paraId="4820B5B2" w14:textId="77777777" w:rsidTr="00163332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F5CBAD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938D08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9635F0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9FFD58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66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C70BE9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D2D1D" w:rsidRPr="00440EFF" w14:paraId="3E5CC2EF" w14:textId="77777777" w:rsidTr="00163332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E75584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C8795A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E447B6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9FFF0A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66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07E805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D2D1D" w:rsidRPr="00440EFF" w14:paraId="3749D253" w14:textId="77777777" w:rsidTr="00163332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AF30BB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ED2A9B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8870C0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5A3392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66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7915E5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D2D1D" w:rsidRPr="00440EFF" w14:paraId="4AC58200" w14:textId="77777777" w:rsidTr="00163332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1695B7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7A65F8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A6C8CA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71C439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66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81AC8E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D2D1D" w:rsidRPr="00440EFF" w14:paraId="36FE3F5C" w14:textId="77777777" w:rsidTr="00163332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191F9B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DE3C79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C2CC84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2CC6A2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66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CD1728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D2D1D" w:rsidRPr="00440EFF" w14:paraId="65B65562" w14:textId="77777777" w:rsidTr="00163332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D1807E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3B33F8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4594E6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6E134B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66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E718FC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D2D1D" w:rsidRPr="00440EFF" w14:paraId="1A27B5A9" w14:textId="77777777" w:rsidTr="00163332">
        <w:tblPrEx>
          <w:tblCellMar>
            <w:top w:w="0" w:type="dxa"/>
            <w:bottom w:w="0" w:type="dxa"/>
          </w:tblCellMar>
        </w:tblPrEx>
        <w:tc>
          <w:tcPr>
            <w:tcW w:w="3500" w:type="dxa"/>
            <w:gridSpan w:val="2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F688A4" w14:textId="77777777" w:rsidR="007D2D1D" w:rsidRPr="00440EFF" w:rsidRDefault="00000000" w:rsidP="00440EF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E4AE9A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0B3E89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>100%</w:t>
            </w:r>
          </w:p>
        </w:tc>
        <w:tc>
          <w:tcPr>
            <w:tcW w:w="866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6AD986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0070CEEB" w14:textId="77777777" w:rsidR="007D2D1D" w:rsidRDefault="00000000" w:rsidP="00440EFF">
      <w:pPr>
        <w:rPr>
          <w:rFonts w:ascii="TH SarabunPSK" w:hAnsi="TH SarabunPSK" w:cs="TH SarabunPSK"/>
          <w:sz w:val="32"/>
          <w:szCs w:val="32"/>
        </w:rPr>
      </w:pPr>
      <w:r w:rsidRPr="00440EFF">
        <w:rPr>
          <w:rFonts w:ascii="TH SarabunPSK" w:hAnsi="TH SarabunPSK" w:cs="TH SarabunPSK"/>
          <w:sz w:val="32"/>
          <w:szCs w:val="32"/>
        </w:rPr>
        <w:t xml:space="preserve"> </w:t>
      </w:r>
    </w:p>
    <w:p w14:paraId="7861A825" w14:textId="77777777" w:rsidR="00163332" w:rsidRDefault="00163332" w:rsidP="00440EFF">
      <w:pPr>
        <w:rPr>
          <w:rFonts w:ascii="TH SarabunPSK" w:hAnsi="TH SarabunPSK" w:cs="TH SarabunPSK"/>
          <w:sz w:val="32"/>
          <w:szCs w:val="32"/>
        </w:rPr>
      </w:pPr>
    </w:p>
    <w:p w14:paraId="02BEBB88" w14:textId="7AF0681B" w:rsidR="007D2D1D" w:rsidRPr="00163332" w:rsidRDefault="00000000" w:rsidP="00440EFF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163332">
        <w:rPr>
          <w:rFonts w:ascii="TH SarabunPSK" w:hAnsi="TH SarabunPSK" w:cs="TH SarabunPSK"/>
          <w:b/>
          <w:bCs/>
          <w:sz w:val="32"/>
          <w:szCs w:val="32"/>
        </w:rPr>
        <w:lastRenderedPageBreak/>
        <w:t>ส่วนที่</w:t>
      </w:r>
      <w:proofErr w:type="spellEnd"/>
      <w:r w:rsidRPr="00163332">
        <w:rPr>
          <w:rFonts w:ascii="TH SarabunPSK" w:hAnsi="TH SarabunPSK" w:cs="TH SarabunPSK"/>
          <w:b/>
          <w:bCs/>
          <w:sz w:val="32"/>
          <w:szCs w:val="32"/>
        </w:rPr>
        <w:t xml:space="preserve"> 5 </w:t>
      </w:r>
      <w:proofErr w:type="spellStart"/>
      <w:r w:rsidRPr="00163332">
        <w:rPr>
          <w:rFonts w:ascii="TH SarabunPSK" w:hAnsi="TH SarabunPSK" w:cs="TH SarabunPSK"/>
          <w:b/>
          <w:bCs/>
          <w:sz w:val="32"/>
          <w:szCs w:val="32"/>
        </w:rPr>
        <w:t>หลักฐานการปรับปรุงกระบวนการจัดการเรียนการสอนอย่างต่อเนื่อง</w:t>
      </w:r>
      <w:proofErr w:type="spellEnd"/>
      <w:r w:rsidRPr="00163332">
        <w:rPr>
          <w:rFonts w:ascii="TH SarabunPSK" w:hAnsi="TH SarabunPSK" w:cs="TH SarabunPSK"/>
          <w:b/>
          <w:bCs/>
          <w:sz w:val="32"/>
          <w:szCs w:val="32"/>
        </w:rPr>
        <w:t xml:space="preserve"> (Continuous Improvement)</w:t>
      </w:r>
    </w:p>
    <w:p w14:paraId="6A2CFFAF" w14:textId="77777777" w:rsidR="007D2D1D" w:rsidRPr="00336D67" w:rsidRDefault="00000000" w:rsidP="00440EFF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336D67">
        <w:rPr>
          <w:rFonts w:ascii="TH SarabunPSK" w:hAnsi="TH SarabunPSK" w:cs="TH SarabunPSK"/>
          <w:sz w:val="32"/>
          <w:szCs w:val="32"/>
        </w:rPr>
        <w:t>วัตถุประสงค์</w:t>
      </w:r>
      <w:proofErr w:type="spellEnd"/>
      <w:r w:rsidRPr="00336D67">
        <w:rPr>
          <w:rFonts w:ascii="TH SarabunPSK" w:hAnsi="TH SarabunPSK" w:cs="TH SarabunPSK"/>
          <w:sz w:val="32"/>
          <w:szCs w:val="32"/>
        </w:rPr>
        <w:t xml:space="preserve">: ทวนสอบว่ามีกลไกและหลักฐานการปรับปรุงกระบวนการจัดการเรียนการสอนตามวงจร PDCA </w:t>
      </w:r>
      <w:proofErr w:type="spellStart"/>
      <w:r w:rsidRPr="00336D67">
        <w:rPr>
          <w:rFonts w:ascii="TH SarabunPSK" w:hAnsi="TH SarabunPSK" w:cs="TH SarabunPSK"/>
          <w:sz w:val="32"/>
          <w:szCs w:val="32"/>
        </w:rPr>
        <w:t>อย่างต่อเนื่อง</w:t>
      </w:r>
      <w:proofErr w:type="spellEnd"/>
    </w:p>
    <w:tbl>
      <w:tblPr>
        <w:tblW w:w="1466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736"/>
        <w:gridCol w:w="370"/>
        <w:gridCol w:w="740"/>
        <w:gridCol w:w="988"/>
        <w:gridCol w:w="995"/>
        <w:gridCol w:w="2517"/>
        <w:gridCol w:w="3524"/>
      </w:tblGrid>
      <w:tr w:rsidR="00163332" w:rsidRPr="00440EFF" w14:paraId="20FA6EA1" w14:textId="24ACF797" w:rsidTr="00D43EC1">
        <w:tblPrEx>
          <w:tblCellMar>
            <w:top w:w="0" w:type="dxa"/>
            <w:bottom w:w="0" w:type="dxa"/>
          </w:tblCellMar>
        </w:tblPrEx>
        <w:tc>
          <w:tcPr>
            <w:tcW w:w="14665" w:type="dxa"/>
            <w:gridSpan w:val="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A31F72" w14:textId="230492AA" w:rsidR="00163332" w:rsidRPr="00440EFF" w:rsidRDefault="00163332" w:rsidP="00440EFF">
            <w:pPr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proofErr w:type="gramStart"/>
            <w:r w:rsidRPr="00440EFF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 xml:space="preserve">5.1  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>กลไกการรับฟังข้อเสนอแนะและการปรับปรุง</w:t>
            </w:r>
            <w:proofErr w:type="spellEnd"/>
            <w:proofErr w:type="gramEnd"/>
          </w:p>
        </w:tc>
      </w:tr>
      <w:tr w:rsidR="00163332" w:rsidRPr="00440EFF" w14:paraId="01CFEA35" w14:textId="7EFA1CBF" w:rsidTr="00163332">
        <w:tblPrEx>
          <w:tblCellMar>
            <w:top w:w="0" w:type="dxa"/>
            <w:bottom w:w="0" w:type="dxa"/>
          </w:tblCellMar>
        </w:tblPrEx>
        <w:tc>
          <w:tcPr>
            <w:tcW w:w="4795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72C984" w14:textId="77777777" w:rsidR="00163332" w:rsidRPr="00440EFF" w:rsidRDefault="00163332" w:rsidP="001633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ประเด็นการทวนสอบ</w:t>
            </w:r>
            <w:proofErr w:type="spellEnd"/>
          </w:p>
        </w:tc>
        <w:tc>
          <w:tcPr>
            <w:tcW w:w="736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A99B2E" w14:textId="77777777" w:rsidR="00163332" w:rsidRPr="00440EFF" w:rsidRDefault="00163332" w:rsidP="001633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ดีมาก</w:t>
            </w:r>
            <w:proofErr w:type="spellEnd"/>
          </w:p>
        </w:tc>
        <w:tc>
          <w:tcPr>
            <w:tcW w:w="370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B2FF77" w14:textId="77777777" w:rsidR="00163332" w:rsidRPr="00440EFF" w:rsidRDefault="00163332" w:rsidP="001633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ดี</w:t>
            </w:r>
            <w:proofErr w:type="spellEnd"/>
          </w:p>
        </w:tc>
        <w:tc>
          <w:tcPr>
            <w:tcW w:w="740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FF4435" w14:textId="77777777" w:rsidR="00163332" w:rsidRPr="00440EFF" w:rsidRDefault="00163332" w:rsidP="001633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พอใช้</w:t>
            </w:r>
            <w:proofErr w:type="spellEnd"/>
          </w:p>
        </w:tc>
        <w:tc>
          <w:tcPr>
            <w:tcW w:w="988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E88623" w14:textId="77777777" w:rsidR="00163332" w:rsidRPr="00440EFF" w:rsidRDefault="00163332" w:rsidP="001633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ต้องปรับ</w:t>
            </w:r>
            <w:proofErr w:type="spellEnd"/>
          </w:p>
        </w:tc>
        <w:tc>
          <w:tcPr>
            <w:tcW w:w="995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6EC13B" w14:textId="77777777" w:rsidR="00163332" w:rsidRPr="00440EFF" w:rsidRDefault="00163332" w:rsidP="001633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บกพร่อง</w:t>
            </w:r>
            <w:proofErr w:type="spellEnd"/>
          </w:p>
        </w:tc>
        <w:tc>
          <w:tcPr>
            <w:tcW w:w="2517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F7F071" w14:textId="77777777" w:rsidR="00163332" w:rsidRPr="00440EFF" w:rsidRDefault="00163332" w:rsidP="001633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หลักฐาน</w:t>
            </w:r>
            <w:proofErr w:type="spellEnd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เอกสารอ้างอิง</w:t>
            </w:r>
            <w:proofErr w:type="spellEnd"/>
          </w:p>
        </w:tc>
        <w:tc>
          <w:tcPr>
            <w:tcW w:w="3524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vAlign w:val="center"/>
          </w:tcPr>
          <w:p w14:paraId="5C2DBE66" w14:textId="56BADE7E" w:rsidR="00163332" w:rsidRPr="00440EFF" w:rsidRDefault="00163332" w:rsidP="001633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ข้อสังเกต</w:t>
            </w:r>
            <w:proofErr w:type="spellEnd"/>
          </w:p>
        </w:tc>
      </w:tr>
      <w:tr w:rsidR="00163332" w:rsidRPr="00440EFF" w14:paraId="5A9CF7B7" w14:textId="61EE485D" w:rsidTr="00163332">
        <w:tblPrEx>
          <w:tblCellMar>
            <w:top w:w="0" w:type="dxa"/>
            <w:bottom w:w="0" w:type="dxa"/>
          </w:tblCellMar>
        </w:tblPrEx>
        <w:tc>
          <w:tcPr>
            <w:tcW w:w="47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58ADDA" w14:textId="77777777" w:rsidR="00163332" w:rsidRPr="00440EFF" w:rsidRDefault="00163332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มีการสำรวจความพึงพอใจของผู้เรียนต่อ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กระบวนการจัดการเรียนการสอนทุกภาคการศึกษา</w:t>
            </w:r>
            <w:proofErr w:type="spellEnd"/>
          </w:p>
        </w:tc>
        <w:tc>
          <w:tcPr>
            <w:tcW w:w="73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5123953" w14:textId="77777777" w:rsidR="00163332" w:rsidRPr="00440EFF" w:rsidRDefault="00163332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37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72DE751" w14:textId="77777777" w:rsidR="00163332" w:rsidRPr="00440EFF" w:rsidRDefault="00163332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70FD0D0" w14:textId="77777777" w:rsidR="00163332" w:rsidRPr="00440EFF" w:rsidRDefault="00163332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4CA92DB" w14:textId="77777777" w:rsidR="00163332" w:rsidRPr="00440EFF" w:rsidRDefault="00163332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A70A67E" w14:textId="77777777" w:rsidR="00163332" w:rsidRPr="00440EFF" w:rsidRDefault="00163332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251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AFD577" w14:textId="77777777" w:rsidR="00163332" w:rsidRPr="00440EFF" w:rsidRDefault="00163332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ผลสำรวจความพึงพอใจ</w:t>
            </w:r>
            <w:proofErr w:type="spellEnd"/>
          </w:p>
        </w:tc>
        <w:tc>
          <w:tcPr>
            <w:tcW w:w="35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0D5AF48D" w14:textId="77777777" w:rsidR="00163332" w:rsidRPr="00440EFF" w:rsidRDefault="00163332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3332" w:rsidRPr="00440EFF" w14:paraId="46B35373" w14:textId="756473C0" w:rsidTr="00163332">
        <w:tblPrEx>
          <w:tblCellMar>
            <w:top w:w="0" w:type="dxa"/>
            <w:bottom w:w="0" w:type="dxa"/>
          </w:tblCellMar>
        </w:tblPrEx>
        <w:tc>
          <w:tcPr>
            <w:tcW w:w="47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D81E3E" w14:textId="77777777" w:rsidR="00163332" w:rsidRPr="00440EFF" w:rsidRDefault="00163332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มีการนำผลประเมินความพึงพอใจ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ผลสัมฤทธิ์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ของผู้เรียนมาวิเคราะห์เพื่อปรับปรุง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TL</w:t>
            </w:r>
          </w:p>
        </w:tc>
        <w:tc>
          <w:tcPr>
            <w:tcW w:w="73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80D068A" w14:textId="77777777" w:rsidR="00163332" w:rsidRPr="00440EFF" w:rsidRDefault="00163332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37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6C0CA0E" w14:textId="77777777" w:rsidR="00163332" w:rsidRPr="00440EFF" w:rsidRDefault="00163332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D144079" w14:textId="77777777" w:rsidR="00163332" w:rsidRPr="00440EFF" w:rsidRDefault="00163332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CFA1D14" w14:textId="77777777" w:rsidR="00163332" w:rsidRPr="00440EFF" w:rsidRDefault="00163332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23A47CF" w14:textId="77777777" w:rsidR="00163332" w:rsidRPr="00440EFF" w:rsidRDefault="00163332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251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E184DF" w14:textId="77777777" w:rsidR="00163332" w:rsidRPr="00440EFF" w:rsidRDefault="00163332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รายงาน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มคอ.5 /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บันทึกการประชุม</w:t>
            </w:r>
            <w:proofErr w:type="spellEnd"/>
          </w:p>
        </w:tc>
        <w:tc>
          <w:tcPr>
            <w:tcW w:w="35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29B9853D" w14:textId="77777777" w:rsidR="00163332" w:rsidRPr="00440EFF" w:rsidRDefault="00163332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3332" w:rsidRPr="00440EFF" w14:paraId="0F561FC2" w14:textId="4D392BA2" w:rsidTr="00163332">
        <w:tblPrEx>
          <w:tblCellMar>
            <w:top w:w="0" w:type="dxa"/>
            <w:bottom w:w="0" w:type="dxa"/>
          </w:tblCellMar>
        </w:tblPrEx>
        <w:tc>
          <w:tcPr>
            <w:tcW w:w="47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9546F4" w14:textId="77777777" w:rsidR="00163332" w:rsidRPr="00440EFF" w:rsidRDefault="00163332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มีการปรับปรุงวิธีการสอนตามข้อเสนอแนะจาก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ผู้ทวนสอบภายใน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ผู้เชี่ยวชาญภายนอก</w:t>
            </w:r>
            <w:proofErr w:type="spellEnd"/>
          </w:p>
        </w:tc>
        <w:tc>
          <w:tcPr>
            <w:tcW w:w="73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1CFF939" w14:textId="77777777" w:rsidR="00163332" w:rsidRPr="00440EFF" w:rsidRDefault="00163332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37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298DFD7" w14:textId="77777777" w:rsidR="00163332" w:rsidRPr="00440EFF" w:rsidRDefault="00163332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DD016AC" w14:textId="77777777" w:rsidR="00163332" w:rsidRPr="00440EFF" w:rsidRDefault="00163332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302769C" w14:textId="77777777" w:rsidR="00163332" w:rsidRPr="00440EFF" w:rsidRDefault="00163332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08D2C5E" w14:textId="77777777" w:rsidR="00163332" w:rsidRPr="00440EFF" w:rsidRDefault="00163332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251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EBE8FD" w14:textId="77777777" w:rsidR="00163332" w:rsidRPr="00440EFF" w:rsidRDefault="00163332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รายงานทวนสอบปีที่ผ่านมา</w:t>
            </w:r>
            <w:proofErr w:type="spellEnd"/>
          </w:p>
        </w:tc>
        <w:tc>
          <w:tcPr>
            <w:tcW w:w="35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254BC1B7" w14:textId="77777777" w:rsidR="00163332" w:rsidRPr="00440EFF" w:rsidRDefault="00163332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3332" w:rsidRPr="00440EFF" w14:paraId="75A8BB94" w14:textId="6653577B" w:rsidTr="00163332">
        <w:tblPrEx>
          <w:tblCellMar>
            <w:top w:w="0" w:type="dxa"/>
            <w:bottom w:w="0" w:type="dxa"/>
          </w:tblCellMar>
        </w:tblPrEx>
        <w:tc>
          <w:tcPr>
            <w:tcW w:w="47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0D13E4" w14:textId="77777777" w:rsidR="00163332" w:rsidRPr="00440EFF" w:rsidRDefault="00163332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มีการปรับปรุงเนื้อหาและวิธีการสอน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ให้ทันต่อความต้องการของอุตสาหกรรมที่เปลี่ยนแปลง</w:t>
            </w:r>
            <w:proofErr w:type="spellEnd"/>
          </w:p>
        </w:tc>
        <w:tc>
          <w:tcPr>
            <w:tcW w:w="73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EC0F76E" w14:textId="77777777" w:rsidR="00163332" w:rsidRPr="00440EFF" w:rsidRDefault="00163332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37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BE11C7C" w14:textId="77777777" w:rsidR="00163332" w:rsidRPr="00440EFF" w:rsidRDefault="00163332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60EC60C" w14:textId="77777777" w:rsidR="00163332" w:rsidRPr="00440EFF" w:rsidRDefault="00163332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FD07DB7" w14:textId="77777777" w:rsidR="00163332" w:rsidRPr="00440EFF" w:rsidRDefault="00163332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C73E0FE" w14:textId="77777777" w:rsidR="00163332" w:rsidRPr="00440EFF" w:rsidRDefault="00163332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251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8B78DF" w14:textId="77777777" w:rsidR="00163332" w:rsidRPr="00440EFF" w:rsidRDefault="00163332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เอกสารการปรับปรุง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มคอ.3</w:t>
            </w:r>
          </w:p>
        </w:tc>
        <w:tc>
          <w:tcPr>
            <w:tcW w:w="35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264FE6E5" w14:textId="77777777" w:rsidR="00163332" w:rsidRPr="00440EFF" w:rsidRDefault="00163332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3332" w:rsidRPr="00440EFF" w14:paraId="4A6A8B99" w14:textId="6259B788" w:rsidTr="00163332">
        <w:tblPrEx>
          <w:tblCellMar>
            <w:top w:w="0" w:type="dxa"/>
            <w:bottom w:w="0" w:type="dxa"/>
          </w:tblCellMar>
        </w:tblPrEx>
        <w:tc>
          <w:tcPr>
            <w:tcW w:w="47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312249" w14:textId="77777777" w:rsidR="00163332" w:rsidRPr="00440EFF" w:rsidRDefault="00163332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ผู้สอนมีการพัฒนาตนเองด้านความรู้และทักษะการสอน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อย่างต่อเนื่อง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(Professional Development)</w:t>
            </w:r>
          </w:p>
        </w:tc>
        <w:tc>
          <w:tcPr>
            <w:tcW w:w="73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8FD3EBC" w14:textId="77777777" w:rsidR="00163332" w:rsidRPr="00440EFF" w:rsidRDefault="00163332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37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65C8193" w14:textId="77777777" w:rsidR="00163332" w:rsidRPr="00440EFF" w:rsidRDefault="00163332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5E39E9E" w14:textId="77777777" w:rsidR="00163332" w:rsidRPr="00440EFF" w:rsidRDefault="00163332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84918C6" w14:textId="77777777" w:rsidR="00163332" w:rsidRPr="00440EFF" w:rsidRDefault="00163332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74823B1" w14:textId="77777777" w:rsidR="00163332" w:rsidRPr="00440EFF" w:rsidRDefault="00163332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251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8E2D3E" w14:textId="77777777" w:rsidR="00163332" w:rsidRPr="00440EFF" w:rsidRDefault="00163332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ใบรับรอง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รายงานการอบรม</w:t>
            </w:r>
            <w:proofErr w:type="spellEnd"/>
          </w:p>
        </w:tc>
        <w:tc>
          <w:tcPr>
            <w:tcW w:w="35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26E2BC2B" w14:textId="77777777" w:rsidR="00163332" w:rsidRPr="00440EFF" w:rsidRDefault="00163332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3332" w:rsidRPr="00440EFF" w14:paraId="4A77E468" w14:textId="63597657" w:rsidTr="00163332">
        <w:tblPrEx>
          <w:tblCellMar>
            <w:top w:w="0" w:type="dxa"/>
            <w:bottom w:w="0" w:type="dxa"/>
          </w:tblCellMar>
        </w:tblPrEx>
        <w:tc>
          <w:tcPr>
            <w:tcW w:w="47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7A51E2" w14:textId="77777777" w:rsidR="00163332" w:rsidRPr="00440EFF" w:rsidRDefault="00163332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มีการบันทึกผลการดำเนินงานและการปรับปรุงใน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มคอ.5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อย่างครบถ้วนและสม่ำเสมอ</w:t>
            </w:r>
            <w:proofErr w:type="spellEnd"/>
          </w:p>
        </w:tc>
        <w:tc>
          <w:tcPr>
            <w:tcW w:w="73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3A43B1F" w14:textId="77777777" w:rsidR="00163332" w:rsidRPr="00440EFF" w:rsidRDefault="00163332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37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E7CDD05" w14:textId="77777777" w:rsidR="00163332" w:rsidRPr="00440EFF" w:rsidRDefault="00163332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737CA9B" w14:textId="77777777" w:rsidR="00163332" w:rsidRPr="00440EFF" w:rsidRDefault="00163332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2646237" w14:textId="77777777" w:rsidR="00163332" w:rsidRPr="00440EFF" w:rsidRDefault="00163332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018C3E1" w14:textId="77777777" w:rsidR="00163332" w:rsidRPr="00440EFF" w:rsidRDefault="00163332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251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1F57CC" w14:textId="77777777" w:rsidR="00163332" w:rsidRPr="00440EFF" w:rsidRDefault="00163332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>มคอ.5</w:t>
            </w:r>
          </w:p>
        </w:tc>
        <w:tc>
          <w:tcPr>
            <w:tcW w:w="35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7A1DD4B3" w14:textId="77777777" w:rsidR="00163332" w:rsidRPr="00440EFF" w:rsidRDefault="00163332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4824591" w14:textId="77777777" w:rsidR="007D2D1D" w:rsidRDefault="00000000" w:rsidP="00440EFF">
      <w:pPr>
        <w:rPr>
          <w:rFonts w:ascii="TH SarabunPSK" w:hAnsi="TH SarabunPSK" w:cs="TH SarabunPSK"/>
          <w:sz w:val="32"/>
          <w:szCs w:val="32"/>
        </w:rPr>
      </w:pPr>
      <w:r w:rsidRPr="00440EFF">
        <w:rPr>
          <w:rFonts w:ascii="TH SarabunPSK" w:hAnsi="TH SarabunPSK" w:cs="TH SarabunPSK"/>
          <w:sz w:val="32"/>
          <w:szCs w:val="32"/>
        </w:rPr>
        <w:t xml:space="preserve"> </w:t>
      </w:r>
    </w:p>
    <w:p w14:paraId="5D1F894A" w14:textId="77777777" w:rsidR="00163332" w:rsidRDefault="00163332" w:rsidP="00440EFF">
      <w:pPr>
        <w:rPr>
          <w:rFonts w:ascii="TH SarabunPSK" w:hAnsi="TH SarabunPSK" w:cs="TH SarabunPSK"/>
          <w:sz w:val="32"/>
          <w:szCs w:val="32"/>
        </w:rPr>
      </w:pPr>
    </w:p>
    <w:p w14:paraId="2144DF22" w14:textId="77777777" w:rsidR="00163332" w:rsidRDefault="00163332" w:rsidP="00440EFF">
      <w:pPr>
        <w:rPr>
          <w:rFonts w:ascii="TH SarabunPSK" w:hAnsi="TH SarabunPSK" w:cs="TH SarabunPSK"/>
          <w:sz w:val="32"/>
          <w:szCs w:val="32"/>
        </w:rPr>
      </w:pPr>
    </w:p>
    <w:p w14:paraId="7232B65E" w14:textId="77777777" w:rsidR="00163332" w:rsidRDefault="00163332" w:rsidP="00440EFF">
      <w:pPr>
        <w:rPr>
          <w:rFonts w:ascii="TH SarabunPSK" w:hAnsi="TH SarabunPSK" w:cs="TH SarabunPSK"/>
          <w:sz w:val="32"/>
          <w:szCs w:val="32"/>
        </w:rPr>
      </w:pPr>
    </w:p>
    <w:p w14:paraId="5CA67AFA" w14:textId="77777777" w:rsidR="00163332" w:rsidRDefault="00163332" w:rsidP="00440EFF">
      <w:pPr>
        <w:rPr>
          <w:rFonts w:ascii="TH SarabunPSK" w:hAnsi="TH SarabunPSK" w:cs="TH SarabunPSK"/>
          <w:sz w:val="32"/>
          <w:szCs w:val="32"/>
        </w:rPr>
      </w:pPr>
    </w:p>
    <w:p w14:paraId="22934DDE" w14:textId="77777777" w:rsidR="00163332" w:rsidRPr="00440EFF" w:rsidRDefault="00163332" w:rsidP="00440EFF">
      <w:pPr>
        <w:rPr>
          <w:rFonts w:ascii="TH SarabunPSK" w:hAnsi="TH SarabunPSK" w:cs="TH SarabunPSK" w:hint="cs"/>
          <w:sz w:val="32"/>
          <w:szCs w:val="32"/>
        </w:rPr>
      </w:pPr>
    </w:p>
    <w:p w14:paraId="44B3B912" w14:textId="77777777" w:rsidR="007D2D1D" w:rsidRPr="00440EFF" w:rsidRDefault="00000000" w:rsidP="00440EFF">
      <w:pPr>
        <w:pBdr>
          <w:bottom w:val="single" w:sz="4" w:space="0" w:color="BDD7EE"/>
        </w:pBdr>
        <w:rPr>
          <w:rFonts w:ascii="TH SarabunPSK" w:hAnsi="TH SarabunPSK" w:cs="TH SarabunPSK"/>
          <w:sz w:val="32"/>
          <w:szCs w:val="32"/>
        </w:rPr>
      </w:pPr>
      <w:proofErr w:type="gramStart"/>
      <w:r w:rsidRPr="00440EFF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5.2  </w:t>
      </w:r>
      <w:proofErr w:type="spellStart"/>
      <w:r w:rsidRPr="00440EFF">
        <w:rPr>
          <w:rFonts w:ascii="TH SarabunPSK" w:hAnsi="TH SarabunPSK" w:cs="TH SarabunPSK"/>
          <w:b/>
          <w:bCs/>
          <w:sz w:val="32"/>
          <w:szCs w:val="32"/>
        </w:rPr>
        <w:t>ตารางบันทึกการปรับปรุงกระบวนการจัดการเรียนการสอน</w:t>
      </w:r>
      <w:proofErr w:type="spellEnd"/>
      <w:proofErr w:type="gramEnd"/>
    </w:p>
    <w:p w14:paraId="3DCFC8DF" w14:textId="77777777" w:rsidR="007D2D1D" w:rsidRPr="00163332" w:rsidRDefault="00000000" w:rsidP="00440EFF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163332">
        <w:rPr>
          <w:rFonts w:ascii="TH SarabunPSK" w:hAnsi="TH SarabunPSK" w:cs="TH SarabunPSK"/>
          <w:sz w:val="32"/>
          <w:szCs w:val="32"/>
        </w:rPr>
        <w:t>สรุปการปรับปรุงที่เกิดขึ้นจากรอบการทวนสอบที่ผ่านมา</w:t>
      </w:r>
      <w:proofErr w:type="spellEnd"/>
      <w:r w:rsidRPr="0016333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163332">
        <w:rPr>
          <w:rFonts w:ascii="TH SarabunPSK" w:hAnsi="TH SarabunPSK" w:cs="TH SarabunPSK"/>
          <w:sz w:val="32"/>
          <w:szCs w:val="32"/>
        </w:rPr>
        <w:t>หรือข้อเสนอแนะสำหรับการปรับปรุงในรอบต่อไป</w:t>
      </w:r>
      <w:proofErr w:type="spellEnd"/>
    </w:p>
    <w:tbl>
      <w:tblPr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"/>
        <w:gridCol w:w="2110"/>
        <w:gridCol w:w="4092"/>
        <w:gridCol w:w="3960"/>
        <w:gridCol w:w="3600"/>
      </w:tblGrid>
      <w:tr w:rsidR="007D2D1D" w:rsidRPr="00440EFF" w14:paraId="59BBCA2A" w14:textId="77777777" w:rsidTr="00163332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59EAFA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2110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985C19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ปีการศึกษาที่ปรับปรุง</w:t>
            </w:r>
            <w:proofErr w:type="spellEnd"/>
          </w:p>
        </w:tc>
        <w:tc>
          <w:tcPr>
            <w:tcW w:w="4092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24B27F" w14:textId="77777777" w:rsidR="00163332" w:rsidRDefault="00000000" w:rsidP="00440E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ประเด็นที่ปรับปรุง</w:t>
            </w:r>
            <w:proofErr w:type="spellEnd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13121EC6" w14:textId="4F73F902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(What was changed)</w:t>
            </w:r>
          </w:p>
        </w:tc>
        <w:tc>
          <w:tcPr>
            <w:tcW w:w="3960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B015FE" w14:textId="77777777" w:rsidR="00163332" w:rsidRDefault="00000000" w:rsidP="00440E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สาเหตุ</w:t>
            </w:r>
            <w:proofErr w:type="spellEnd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แหล่งข้อมูลที่นำมาปรับปรุง</w:t>
            </w:r>
            <w:proofErr w:type="spellEnd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393356CA" w14:textId="51286B7A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(Source of Improvement)</w:t>
            </w:r>
          </w:p>
        </w:tc>
        <w:tc>
          <w:tcPr>
            <w:tcW w:w="3600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C65144" w14:textId="77777777" w:rsidR="00163332" w:rsidRDefault="00000000" w:rsidP="00440E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ผลที่เกิดขึ้น</w:t>
            </w:r>
            <w:proofErr w:type="spellEnd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ผลที่คาดหวัง</w:t>
            </w:r>
            <w:proofErr w:type="spellEnd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01955A74" w14:textId="2DE073C6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(Actual / Expected Outcome)</w:t>
            </w:r>
          </w:p>
        </w:tc>
      </w:tr>
      <w:tr w:rsidR="007D2D1D" w:rsidRPr="00440EFF" w14:paraId="6D522361" w14:textId="77777777" w:rsidTr="00163332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4785AD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1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E009AE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09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E004CB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24BC82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609C1F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D2D1D" w:rsidRPr="00440EFF" w14:paraId="7818E1AD" w14:textId="77777777" w:rsidTr="00163332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244371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1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3BFBA0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09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30FE19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90CED1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5AD136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D2D1D" w:rsidRPr="00440EFF" w14:paraId="20324B5A" w14:textId="77777777" w:rsidTr="00163332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969A9D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1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B6611C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09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B8548E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9075D9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05CA64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D2D1D" w:rsidRPr="00440EFF" w14:paraId="25749BFD" w14:textId="77777777" w:rsidTr="00163332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817A30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1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3949A5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09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CB2059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A4D544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9670DE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0590FA40" w14:textId="77777777" w:rsidR="007D2D1D" w:rsidRPr="00440EFF" w:rsidRDefault="00000000" w:rsidP="00440EFF">
      <w:pPr>
        <w:rPr>
          <w:rFonts w:ascii="TH SarabunPSK" w:hAnsi="TH SarabunPSK" w:cs="TH SarabunPSK"/>
          <w:sz w:val="32"/>
          <w:szCs w:val="32"/>
        </w:rPr>
      </w:pPr>
      <w:r w:rsidRPr="00440EFF">
        <w:rPr>
          <w:rFonts w:ascii="TH SarabunPSK" w:hAnsi="TH SarabunPSK" w:cs="TH SarabunPSK"/>
          <w:sz w:val="32"/>
          <w:szCs w:val="32"/>
        </w:rPr>
        <w:t xml:space="preserve"> </w:t>
      </w:r>
    </w:p>
    <w:p w14:paraId="25DD2BB7" w14:textId="77777777" w:rsidR="007D2D1D" w:rsidRPr="00163332" w:rsidRDefault="00000000" w:rsidP="00440EFF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163332">
        <w:rPr>
          <w:rFonts w:ascii="TH SarabunPSK" w:hAnsi="TH SarabunPSK" w:cs="TH SarabunPSK"/>
          <w:b/>
          <w:bCs/>
          <w:sz w:val="32"/>
          <w:szCs w:val="32"/>
        </w:rPr>
        <w:t>ส่วนที่</w:t>
      </w:r>
      <w:proofErr w:type="spellEnd"/>
      <w:r w:rsidRPr="0016333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Pr="00163332">
        <w:rPr>
          <w:rFonts w:ascii="TH SarabunPSK" w:hAnsi="TH SarabunPSK" w:cs="TH SarabunPSK"/>
          <w:b/>
          <w:bCs/>
          <w:sz w:val="32"/>
          <w:szCs w:val="32"/>
        </w:rPr>
        <w:t xml:space="preserve">6  </w:t>
      </w:r>
      <w:proofErr w:type="spellStart"/>
      <w:r w:rsidRPr="00163332">
        <w:rPr>
          <w:rFonts w:ascii="TH SarabunPSK" w:hAnsi="TH SarabunPSK" w:cs="TH SarabunPSK"/>
          <w:b/>
          <w:bCs/>
          <w:sz w:val="32"/>
          <w:szCs w:val="32"/>
        </w:rPr>
        <w:t>สรุปผลการทวนสอบและข้อเสนอแนะ</w:t>
      </w:r>
      <w:proofErr w:type="spellEnd"/>
      <w:proofErr w:type="gramEnd"/>
    </w:p>
    <w:tbl>
      <w:tblPr>
        <w:tblW w:w="1421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5"/>
        <w:gridCol w:w="560"/>
        <w:gridCol w:w="560"/>
        <w:gridCol w:w="560"/>
        <w:gridCol w:w="560"/>
        <w:gridCol w:w="560"/>
        <w:gridCol w:w="6470"/>
      </w:tblGrid>
      <w:tr w:rsidR="007D2D1D" w:rsidRPr="00440EFF" w14:paraId="066E270D" w14:textId="77777777" w:rsidTr="00163332">
        <w:tblPrEx>
          <w:tblCellMar>
            <w:top w:w="0" w:type="dxa"/>
            <w:bottom w:w="0" w:type="dxa"/>
          </w:tblCellMar>
        </w:tblPrEx>
        <w:tc>
          <w:tcPr>
            <w:tcW w:w="14215" w:type="dxa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E2C361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440EFF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 xml:space="preserve">6.1  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>สรุปภาพรวมการทวนสอบ</w:t>
            </w:r>
            <w:proofErr w:type="spellEnd"/>
            <w:proofErr w:type="gramEnd"/>
            <w:r w:rsidRPr="00440EFF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 xml:space="preserve"> (Overall Summary Rating)</w:t>
            </w:r>
          </w:p>
        </w:tc>
      </w:tr>
      <w:tr w:rsidR="007D2D1D" w:rsidRPr="00440EFF" w14:paraId="6B290A39" w14:textId="77777777" w:rsidTr="00163332">
        <w:tblPrEx>
          <w:tblCellMar>
            <w:top w:w="0" w:type="dxa"/>
            <w:bottom w:w="0" w:type="dxa"/>
          </w:tblCellMar>
        </w:tblPrEx>
        <w:tc>
          <w:tcPr>
            <w:tcW w:w="4945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DCC3C9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ส่วนที่ทวนสอบ</w:t>
            </w:r>
            <w:proofErr w:type="spellEnd"/>
          </w:p>
        </w:tc>
        <w:tc>
          <w:tcPr>
            <w:tcW w:w="560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4FDA5A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60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786A7E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60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9A154D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0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300748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0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944CF7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470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598AA8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ข้อสังเกตสำคัญ</w:t>
            </w:r>
            <w:proofErr w:type="spellEnd"/>
          </w:p>
        </w:tc>
      </w:tr>
      <w:tr w:rsidR="007D2D1D" w:rsidRPr="00440EFF" w14:paraId="442CF79B" w14:textId="77777777" w:rsidTr="00163332">
        <w:tblPrEx>
          <w:tblCellMar>
            <w:top w:w="0" w:type="dxa"/>
            <w:bottom w:w="0" w:type="dxa"/>
          </w:tblCellMar>
        </w:tblPrEx>
        <w:tc>
          <w:tcPr>
            <w:tcW w:w="49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7A1995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ส่วนที่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2: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ความสอดคล้อง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TL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กับ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PLOs</w:t>
            </w:r>
          </w:p>
        </w:tc>
        <w:tc>
          <w:tcPr>
            <w:tcW w:w="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73419C3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4CCFCE4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70EB9BA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AF7FB00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664EE2A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647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119FD1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D2D1D" w:rsidRPr="00440EFF" w14:paraId="30B839D6" w14:textId="77777777" w:rsidTr="00163332">
        <w:tblPrEx>
          <w:tblCellMar>
            <w:top w:w="0" w:type="dxa"/>
            <w:bottom w:w="0" w:type="dxa"/>
          </w:tblCellMar>
        </w:tblPrEx>
        <w:tc>
          <w:tcPr>
            <w:tcW w:w="49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23D79E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ส่วนที่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3: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ความเกี่ยวข้องกับอุตสาหกรรม</w:t>
            </w:r>
            <w:proofErr w:type="spellEnd"/>
          </w:p>
        </w:tc>
        <w:tc>
          <w:tcPr>
            <w:tcW w:w="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61387DD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64FFD5B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5B75E42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6A7C76A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D9A2B9D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647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87F469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D2D1D" w:rsidRPr="00440EFF" w14:paraId="0BF7BF0E" w14:textId="77777777" w:rsidTr="00163332">
        <w:tblPrEx>
          <w:tblCellMar>
            <w:top w:w="0" w:type="dxa"/>
            <w:bottom w:w="0" w:type="dxa"/>
          </w:tblCellMar>
        </w:tblPrEx>
        <w:tc>
          <w:tcPr>
            <w:tcW w:w="49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8F8A7B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ส่วนที่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4: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ความสอดคล้องของการประเมินผลกับ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CLOs</w:t>
            </w:r>
          </w:p>
        </w:tc>
        <w:tc>
          <w:tcPr>
            <w:tcW w:w="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BC04BF3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B2E9D1E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64E5AD8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6FFED3C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33CC553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647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6AF9A2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D2D1D" w:rsidRPr="00440EFF" w14:paraId="2E964596" w14:textId="77777777" w:rsidTr="00163332">
        <w:tblPrEx>
          <w:tblCellMar>
            <w:top w:w="0" w:type="dxa"/>
            <w:bottom w:w="0" w:type="dxa"/>
          </w:tblCellMar>
        </w:tblPrEx>
        <w:tc>
          <w:tcPr>
            <w:tcW w:w="49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6931A9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ส่วนที่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5: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การปรับปรุงอย่างต่อเนื่อง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(CI)</w:t>
            </w:r>
          </w:p>
        </w:tc>
        <w:tc>
          <w:tcPr>
            <w:tcW w:w="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0A2F55C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6ABC9E0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76C6F29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5F18177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D007896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647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1F01D6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55F852F9" w14:textId="77777777" w:rsidR="007D2D1D" w:rsidRDefault="00000000" w:rsidP="00440EFF">
      <w:pPr>
        <w:rPr>
          <w:rFonts w:ascii="TH SarabunPSK" w:hAnsi="TH SarabunPSK" w:cs="TH SarabunPSK"/>
          <w:sz w:val="32"/>
          <w:szCs w:val="32"/>
        </w:rPr>
      </w:pPr>
      <w:r w:rsidRPr="00440EFF">
        <w:rPr>
          <w:rFonts w:ascii="TH SarabunPSK" w:hAnsi="TH SarabunPSK" w:cs="TH SarabunPSK"/>
          <w:sz w:val="32"/>
          <w:szCs w:val="32"/>
        </w:rPr>
        <w:t xml:space="preserve"> </w:t>
      </w:r>
    </w:p>
    <w:p w14:paraId="4F554432" w14:textId="77777777" w:rsidR="00163332" w:rsidRDefault="00163332" w:rsidP="00440EFF">
      <w:pPr>
        <w:rPr>
          <w:rFonts w:ascii="TH SarabunPSK" w:hAnsi="TH SarabunPSK" w:cs="TH SarabunPSK"/>
          <w:sz w:val="32"/>
          <w:szCs w:val="32"/>
        </w:rPr>
      </w:pPr>
    </w:p>
    <w:p w14:paraId="7098C92B" w14:textId="77777777" w:rsidR="00163332" w:rsidRDefault="00163332" w:rsidP="00440EFF">
      <w:pPr>
        <w:rPr>
          <w:rFonts w:ascii="TH SarabunPSK" w:hAnsi="TH SarabunPSK" w:cs="TH SarabunPSK"/>
          <w:sz w:val="32"/>
          <w:szCs w:val="32"/>
        </w:rPr>
      </w:pPr>
    </w:p>
    <w:p w14:paraId="7F2990B9" w14:textId="77777777" w:rsidR="00163332" w:rsidRDefault="00163332" w:rsidP="00440EFF">
      <w:pPr>
        <w:rPr>
          <w:rFonts w:ascii="TH SarabunPSK" w:hAnsi="TH SarabunPSK" w:cs="TH SarabunPSK"/>
          <w:sz w:val="32"/>
          <w:szCs w:val="32"/>
        </w:rPr>
      </w:pPr>
    </w:p>
    <w:p w14:paraId="7BE82BF5" w14:textId="77777777" w:rsidR="00163332" w:rsidRDefault="00163332" w:rsidP="00440EFF">
      <w:pPr>
        <w:rPr>
          <w:rFonts w:ascii="TH SarabunPSK" w:hAnsi="TH SarabunPSK" w:cs="TH SarabunPSK"/>
          <w:sz w:val="32"/>
          <w:szCs w:val="32"/>
        </w:rPr>
      </w:pPr>
    </w:p>
    <w:p w14:paraId="250BED58" w14:textId="77777777" w:rsidR="00163332" w:rsidRPr="00440EFF" w:rsidRDefault="00163332" w:rsidP="00440EFF">
      <w:pPr>
        <w:rPr>
          <w:rFonts w:ascii="TH SarabunPSK" w:hAnsi="TH SarabunPSK" w:cs="TH SarabunPSK" w:hint="cs"/>
          <w:sz w:val="32"/>
          <w:szCs w:val="32"/>
        </w:rPr>
      </w:pPr>
    </w:p>
    <w:p w14:paraId="3293FF3D" w14:textId="77777777" w:rsidR="007D2D1D" w:rsidRPr="00440EFF" w:rsidRDefault="00000000" w:rsidP="00440EFF">
      <w:pPr>
        <w:pBdr>
          <w:bottom w:val="single" w:sz="4" w:space="0" w:color="BDD7EE"/>
        </w:pBdr>
        <w:rPr>
          <w:rFonts w:ascii="TH SarabunPSK" w:hAnsi="TH SarabunPSK" w:cs="TH SarabunPSK"/>
          <w:sz w:val="32"/>
          <w:szCs w:val="32"/>
        </w:rPr>
      </w:pPr>
      <w:proofErr w:type="gramStart"/>
      <w:r w:rsidRPr="00440EFF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6.2  </w:t>
      </w:r>
      <w:proofErr w:type="spellStart"/>
      <w:r w:rsidRPr="00440EFF">
        <w:rPr>
          <w:rFonts w:ascii="TH SarabunPSK" w:hAnsi="TH SarabunPSK" w:cs="TH SarabunPSK"/>
          <w:b/>
          <w:bCs/>
          <w:sz w:val="32"/>
          <w:szCs w:val="32"/>
        </w:rPr>
        <w:t>จุดแข็ง</w:t>
      </w:r>
      <w:proofErr w:type="spellEnd"/>
      <w:proofErr w:type="gramEnd"/>
      <w:r w:rsidRPr="00440EFF">
        <w:rPr>
          <w:rFonts w:ascii="TH SarabunPSK" w:hAnsi="TH SarabunPSK" w:cs="TH SarabunPSK"/>
          <w:b/>
          <w:bCs/>
          <w:sz w:val="32"/>
          <w:szCs w:val="32"/>
        </w:rPr>
        <w:t xml:space="preserve"> (Strengths)</w:t>
      </w:r>
    </w:p>
    <w:tbl>
      <w:tblPr>
        <w:tblW w:w="14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4065"/>
      </w:tblGrid>
      <w:tr w:rsidR="007D2D1D" w:rsidRPr="00440EFF" w14:paraId="36161EC4" w14:textId="77777777" w:rsidTr="00163332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B38666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406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37DC95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D2D1D" w:rsidRPr="00440EFF" w14:paraId="71A7F44F" w14:textId="77777777" w:rsidTr="00163332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A70891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406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006177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D2D1D" w:rsidRPr="00440EFF" w14:paraId="14835E42" w14:textId="77777777" w:rsidTr="00163332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5471FC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1406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A5B0FA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0EC3D1FC" w14:textId="77777777" w:rsidR="007D2D1D" w:rsidRPr="00440EFF" w:rsidRDefault="00000000" w:rsidP="00440EFF">
      <w:pPr>
        <w:rPr>
          <w:rFonts w:ascii="TH SarabunPSK" w:hAnsi="TH SarabunPSK" w:cs="TH SarabunPSK"/>
          <w:sz w:val="32"/>
          <w:szCs w:val="32"/>
        </w:rPr>
      </w:pPr>
      <w:r w:rsidRPr="00440EFF">
        <w:rPr>
          <w:rFonts w:ascii="TH SarabunPSK" w:hAnsi="TH SarabunPSK" w:cs="TH SarabunPSK"/>
          <w:sz w:val="32"/>
          <w:szCs w:val="32"/>
        </w:rPr>
        <w:t xml:space="preserve"> </w:t>
      </w:r>
    </w:p>
    <w:p w14:paraId="095B7961" w14:textId="77777777" w:rsidR="007D2D1D" w:rsidRPr="00440EFF" w:rsidRDefault="00000000" w:rsidP="00440EFF">
      <w:pPr>
        <w:pBdr>
          <w:bottom w:val="single" w:sz="4" w:space="0" w:color="BDD7EE"/>
        </w:pBdr>
        <w:rPr>
          <w:rFonts w:ascii="TH SarabunPSK" w:hAnsi="TH SarabunPSK" w:cs="TH SarabunPSK"/>
          <w:sz w:val="32"/>
          <w:szCs w:val="32"/>
        </w:rPr>
      </w:pPr>
      <w:proofErr w:type="gramStart"/>
      <w:r w:rsidRPr="00440EFF">
        <w:rPr>
          <w:rFonts w:ascii="TH SarabunPSK" w:hAnsi="TH SarabunPSK" w:cs="TH SarabunPSK"/>
          <w:b/>
          <w:bCs/>
          <w:sz w:val="32"/>
          <w:szCs w:val="32"/>
        </w:rPr>
        <w:t xml:space="preserve">6.3  </w:t>
      </w:r>
      <w:proofErr w:type="spellStart"/>
      <w:r w:rsidRPr="00440EFF">
        <w:rPr>
          <w:rFonts w:ascii="TH SarabunPSK" w:hAnsi="TH SarabunPSK" w:cs="TH SarabunPSK"/>
          <w:b/>
          <w:bCs/>
          <w:sz w:val="32"/>
          <w:szCs w:val="32"/>
        </w:rPr>
        <w:t>จุดที่ต้องปรับปรุง</w:t>
      </w:r>
      <w:proofErr w:type="spellEnd"/>
      <w:proofErr w:type="gramEnd"/>
      <w:r w:rsidRPr="00440EFF">
        <w:rPr>
          <w:rFonts w:ascii="TH SarabunPSK" w:hAnsi="TH SarabunPSK" w:cs="TH SarabunPSK"/>
          <w:b/>
          <w:bCs/>
          <w:sz w:val="32"/>
          <w:szCs w:val="32"/>
        </w:rPr>
        <w:t xml:space="preserve"> (Areas for Improvement)</w:t>
      </w:r>
    </w:p>
    <w:tbl>
      <w:tblPr>
        <w:tblW w:w="14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4065"/>
      </w:tblGrid>
      <w:tr w:rsidR="007D2D1D" w:rsidRPr="00440EFF" w14:paraId="50022981" w14:textId="77777777" w:rsidTr="00163332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CE4D6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4C46FF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406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4C666D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D2D1D" w:rsidRPr="00440EFF" w14:paraId="1C3C98EE" w14:textId="77777777" w:rsidTr="00163332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CE4D6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FF25C2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406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5872E5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D2D1D" w:rsidRPr="00440EFF" w14:paraId="18E2AF4E" w14:textId="77777777" w:rsidTr="00163332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CE4D6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C39EDA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1406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B1FA77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4B6BF16B" w14:textId="77777777" w:rsidR="007D2D1D" w:rsidRPr="00440EFF" w:rsidRDefault="00000000" w:rsidP="00440EFF">
      <w:pPr>
        <w:rPr>
          <w:rFonts w:ascii="TH SarabunPSK" w:hAnsi="TH SarabunPSK" w:cs="TH SarabunPSK"/>
          <w:sz w:val="32"/>
          <w:szCs w:val="32"/>
        </w:rPr>
      </w:pPr>
      <w:r w:rsidRPr="00440EFF">
        <w:rPr>
          <w:rFonts w:ascii="TH SarabunPSK" w:hAnsi="TH SarabunPSK" w:cs="TH SarabunPSK"/>
          <w:sz w:val="32"/>
          <w:szCs w:val="32"/>
        </w:rPr>
        <w:t xml:space="preserve"> </w:t>
      </w:r>
    </w:p>
    <w:p w14:paraId="0719648D" w14:textId="77777777" w:rsidR="007D2D1D" w:rsidRPr="00440EFF" w:rsidRDefault="00000000" w:rsidP="00440EFF">
      <w:pPr>
        <w:pBdr>
          <w:bottom w:val="single" w:sz="4" w:space="0" w:color="BDD7EE"/>
        </w:pBdr>
        <w:rPr>
          <w:rFonts w:ascii="TH SarabunPSK" w:hAnsi="TH SarabunPSK" w:cs="TH SarabunPSK"/>
          <w:sz w:val="32"/>
          <w:szCs w:val="32"/>
        </w:rPr>
      </w:pPr>
      <w:proofErr w:type="gramStart"/>
      <w:r w:rsidRPr="00440EFF">
        <w:rPr>
          <w:rFonts w:ascii="TH SarabunPSK" w:hAnsi="TH SarabunPSK" w:cs="TH SarabunPSK"/>
          <w:b/>
          <w:bCs/>
          <w:sz w:val="32"/>
          <w:szCs w:val="32"/>
        </w:rPr>
        <w:t xml:space="preserve">6.4  </w:t>
      </w:r>
      <w:proofErr w:type="spellStart"/>
      <w:r w:rsidRPr="00440EFF">
        <w:rPr>
          <w:rFonts w:ascii="TH SarabunPSK" w:hAnsi="TH SarabunPSK" w:cs="TH SarabunPSK"/>
          <w:b/>
          <w:bCs/>
          <w:sz w:val="32"/>
          <w:szCs w:val="32"/>
        </w:rPr>
        <w:t>ข้อเสนอแนะสำหรับการปรับปรุงในรอบถัดไป</w:t>
      </w:r>
      <w:proofErr w:type="spellEnd"/>
      <w:proofErr w:type="gramEnd"/>
      <w:r w:rsidRPr="00440EFF">
        <w:rPr>
          <w:rFonts w:ascii="TH SarabunPSK" w:hAnsi="TH SarabunPSK" w:cs="TH SarabunPSK"/>
          <w:b/>
          <w:bCs/>
          <w:sz w:val="32"/>
          <w:szCs w:val="32"/>
        </w:rPr>
        <w:t xml:space="preserve"> (Recommendations)</w:t>
      </w:r>
    </w:p>
    <w:tbl>
      <w:tblPr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9485"/>
        <w:gridCol w:w="2610"/>
        <w:gridCol w:w="2160"/>
      </w:tblGrid>
      <w:tr w:rsidR="007D2D1D" w:rsidRPr="00440EFF" w14:paraId="1E211771" w14:textId="77777777" w:rsidTr="00163332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331E0E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9485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14FF10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ข้อเสนอแนะ</w:t>
            </w:r>
            <w:proofErr w:type="spellEnd"/>
          </w:p>
        </w:tc>
        <w:tc>
          <w:tcPr>
            <w:tcW w:w="2610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89EBF2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ผู้รับผิดชอบ</w:t>
            </w:r>
            <w:proofErr w:type="spellEnd"/>
          </w:p>
        </w:tc>
        <w:tc>
          <w:tcPr>
            <w:tcW w:w="2160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2D624E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กำหนดแล้วเสร็จ</w:t>
            </w:r>
            <w:proofErr w:type="spellEnd"/>
          </w:p>
        </w:tc>
      </w:tr>
      <w:tr w:rsidR="007D2D1D" w:rsidRPr="00440EFF" w14:paraId="768F7A75" w14:textId="77777777" w:rsidTr="00163332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8CFA00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4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5FDBCC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7FD616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44CD93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D2D1D" w:rsidRPr="00440EFF" w14:paraId="0E73FBA3" w14:textId="77777777" w:rsidTr="00163332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59D6A8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4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8CEA7D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0C6FD6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2B47F2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D2D1D" w:rsidRPr="00440EFF" w14:paraId="5670081A" w14:textId="77777777" w:rsidTr="00163332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896533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4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FC05DB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798277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8EFC41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D2D1D" w:rsidRPr="00440EFF" w14:paraId="1043726B" w14:textId="77777777" w:rsidTr="00163332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F3BA05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4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340CDB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DE32DC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51DACA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06893017" w14:textId="77777777" w:rsidR="007D2D1D" w:rsidRDefault="00000000" w:rsidP="00440EFF">
      <w:pPr>
        <w:rPr>
          <w:rFonts w:ascii="TH SarabunPSK" w:hAnsi="TH SarabunPSK" w:cs="TH SarabunPSK"/>
          <w:sz w:val="32"/>
          <w:szCs w:val="32"/>
        </w:rPr>
      </w:pPr>
      <w:r w:rsidRPr="00440EFF">
        <w:rPr>
          <w:rFonts w:ascii="TH SarabunPSK" w:hAnsi="TH SarabunPSK" w:cs="TH SarabunPSK"/>
          <w:sz w:val="32"/>
          <w:szCs w:val="32"/>
        </w:rPr>
        <w:t xml:space="preserve"> </w:t>
      </w:r>
    </w:p>
    <w:p w14:paraId="009C46D1" w14:textId="77777777" w:rsidR="00163332" w:rsidRDefault="00163332" w:rsidP="00440EFF">
      <w:pPr>
        <w:rPr>
          <w:rFonts w:ascii="TH SarabunPSK" w:hAnsi="TH SarabunPSK" w:cs="TH SarabunPSK"/>
          <w:sz w:val="32"/>
          <w:szCs w:val="32"/>
        </w:rPr>
      </w:pPr>
    </w:p>
    <w:p w14:paraId="17728582" w14:textId="77777777" w:rsidR="00163332" w:rsidRDefault="00163332" w:rsidP="00440EFF">
      <w:pPr>
        <w:rPr>
          <w:rFonts w:ascii="TH SarabunPSK" w:hAnsi="TH SarabunPSK" w:cs="TH SarabunPSK"/>
          <w:sz w:val="32"/>
          <w:szCs w:val="32"/>
        </w:rPr>
      </w:pPr>
    </w:p>
    <w:p w14:paraId="6D9546D3" w14:textId="77777777" w:rsidR="00163332" w:rsidRDefault="00163332" w:rsidP="00440EFF">
      <w:pPr>
        <w:rPr>
          <w:rFonts w:ascii="TH SarabunPSK" w:hAnsi="TH SarabunPSK" w:cs="TH SarabunPSK"/>
          <w:sz w:val="32"/>
          <w:szCs w:val="32"/>
        </w:rPr>
      </w:pPr>
    </w:p>
    <w:p w14:paraId="13291A57" w14:textId="77777777" w:rsidR="00163332" w:rsidRDefault="00163332" w:rsidP="00440EFF">
      <w:pPr>
        <w:rPr>
          <w:rFonts w:ascii="TH SarabunPSK" w:hAnsi="TH SarabunPSK" w:cs="TH SarabunPSK"/>
          <w:sz w:val="32"/>
          <w:szCs w:val="32"/>
        </w:rPr>
      </w:pPr>
    </w:p>
    <w:p w14:paraId="0FDD9F92" w14:textId="77777777" w:rsidR="00163332" w:rsidRPr="00440EFF" w:rsidRDefault="00163332" w:rsidP="00440EFF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W w:w="14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62"/>
      </w:tblGrid>
      <w:tr w:rsidR="007D2D1D" w:rsidRPr="00440EFF" w14:paraId="11FC238B" w14:textId="77777777" w:rsidTr="00163332">
        <w:tblPrEx>
          <w:tblCellMar>
            <w:top w:w="0" w:type="dxa"/>
            <w:bottom w:w="0" w:type="dxa"/>
          </w:tblCellMar>
        </w:tblPrEx>
        <w:tc>
          <w:tcPr>
            <w:tcW w:w="1466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06A531" w14:textId="340E121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lastRenderedPageBreak/>
              <w:t>ผลการทวนสอบโดยรวม</w:t>
            </w:r>
            <w:proofErr w:type="spellEnd"/>
            <w:r w:rsidRPr="00440EFF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 xml:space="preserve"> </w:t>
            </w:r>
          </w:p>
        </w:tc>
      </w:tr>
      <w:tr w:rsidR="007D2D1D" w:rsidRPr="00440EFF" w14:paraId="1726AB05" w14:textId="77777777" w:rsidTr="00163332">
        <w:tblPrEx>
          <w:tblCellMar>
            <w:top w:w="0" w:type="dxa"/>
            <w:bottom w:w="0" w:type="dxa"/>
          </w:tblCellMar>
        </w:tblPrEx>
        <w:tc>
          <w:tcPr>
            <w:tcW w:w="1466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10EC3DB4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color w:val="375623"/>
                <w:sz w:val="32"/>
                <w:szCs w:val="32"/>
              </w:rPr>
              <w:t>ผ่านการทวนสอบ</w:t>
            </w:r>
            <w:proofErr w:type="spellEnd"/>
            <w:proofErr w:type="gramEnd"/>
            <w:r w:rsidRPr="00440EFF">
              <w:rPr>
                <w:rFonts w:ascii="TH SarabunPSK" w:hAnsi="TH SarabunPSK" w:cs="TH SarabunPSK"/>
                <w:b/>
                <w:bCs/>
                <w:color w:val="375623"/>
                <w:sz w:val="32"/>
                <w:szCs w:val="32"/>
              </w:rPr>
              <w:t xml:space="preserve">  </w:t>
            </w:r>
            <w:r w:rsidRPr="00440EFF">
              <w:rPr>
                <w:rFonts w:ascii="TH SarabunPSK" w:hAnsi="TH SarabunPSK" w:cs="TH SarabunPSK"/>
                <w:color w:val="444444"/>
                <w:sz w:val="32"/>
                <w:szCs w:val="32"/>
              </w:rPr>
              <w:t>(</w:t>
            </w:r>
            <w:proofErr w:type="spellStart"/>
            <w:r w:rsidRPr="00440EFF">
              <w:rPr>
                <w:rFonts w:ascii="TH SarabunPSK" w:hAnsi="TH SarabunPSK" w:cs="TH SarabunPSK"/>
                <w:color w:val="444444"/>
                <w:sz w:val="32"/>
                <w:szCs w:val="32"/>
              </w:rPr>
              <w:t>กระบวนการ</w:t>
            </w:r>
            <w:proofErr w:type="spellEnd"/>
            <w:r w:rsidRPr="00440EFF">
              <w:rPr>
                <w:rFonts w:ascii="TH SarabunPSK" w:hAnsi="TH SarabunPSK" w:cs="TH SarabunPSK"/>
                <w:color w:val="444444"/>
                <w:sz w:val="32"/>
                <w:szCs w:val="32"/>
              </w:rPr>
              <w:t xml:space="preserve"> TL </w:t>
            </w:r>
            <w:proofErr w:type="spellStart"/>
            <w:r w:rsidRPr="00440EFF">
              <w:rPr>
                <w:rFonts w:ascii="TH SarabunPSK" w:hAnsi="TH SarabunPSK" w:cs="TH SarabunPSK"/>
                <w:color w:val="444444"/>
                <w:sz w:val="32"/>
                <w:szCs w:val="32"/>
              </w:rPr>
              <w:t>สอดคล้องกับ</w:t>
            </w:r>
            <w:proofErr w:type="spellEnd"/>
            <w:r w:rsidRPr="00440EFF">
              <w:rPr>
                <w:rFonts w:ascii="TH SarabunPSK" w:hAnsi="TH SarabunPSK" w:cs="TH SarabunPSK"/>
                <w:color w:val="444444"/>
                <w:sz w:val="32"/>
                <w:szCs w:val="32"/>
              </w:rPr>
              <w:t xml:space="preserve"> PLOs </w:t>
            </w:r>
            <w:proofErr w:type="spellStart"/>
            <w:r w:rsidRPr="00440EFF">
              <w:rPr>
                <w:rFonts w:ascii="TH SarabunPSK" w:hAnsi="TH SarabunPSK" w:cs="TH SarabunPSK"/>
                <w:color w:val="444444"/>
                <w:sz w:val="32"/>
                <w:szCs w:val="32"/>
              </w:rPr>
              <w:t>ตอบสนองความต้องการอุตสาหกรรม</w:t>
            </w:r>
            <w:proofErr w:type="spellEnd"/>
            <w:r w:rsidRPr="00440EFF">
              <w:rPr>
                <w:rFonts w:ascii="TH SarabunPSK" w:hAnsi="TH SarabunPSK" w:cs="TH SarabunPSK"/>
                <w:color w:val="444444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color w:val="444444"/>
                <w:sz w:val="32"/>
                <w:szCs w:val="32"/>
              </w:rPr>
              <w:t>และมีการปรับปรุงอย่างต่อเนื่อง</w:t>
            </w:r>
            <w:proofErr w:type="spellEnd"/>
            <w:r w:rsidRPr="00440EFF">
              <w:rPr>
                <w:rFonts w:ascii="TH SarabunPSK" w:hAnsi="TH SarabunPSK" w:cs="TH SarabunPSK"/>
                <w:color w:val="444444"/>
                <w:sz w:val="32"/>
                <w:szCs w:val="32"/>
              </w:rPr>
              <w:t>)</w:t>
            </w:r>
          </w:p>
          <w:p w14:paraId="5207CA54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color w:val="C9A227"/>
                <w:sz w:val="32"/>
                <w:szCs w:val="32"/>
              </w:rPr>
              <w:t>ผ่านการทวนสอบโดยมีเงื่อนไข</w:t>
            </w:r>
            <w:proofErr w:type="spellEnd"/>
            <w:proofErr w:type="gramEnd"/>
            <w:r w:rsidRPr="00440EFF">
              <w:rPr>
                <w:rFonts w:ascii="TH SarabunPSK" w:hAnsi="TH SarabunPSK" w:cs="TH SarabunPSK"/>
                <w:b/>
                <w:bCs/>
                <w:color w:val="C9A227"/>
                <w:sz w:val="32"/>
                <w:szCs w:val="32"/>
              </w:rPr>
              <w:t xml:space="preserve">  </w:t>
            </w:r>
            <w:r w:rsidRPr="00440EFF">
              <w:rPr>
                <w:rFonts w:ascii="TH SarabunPSK" w:hAnsi="TH SarabunPSK" w:cs="TH SarabunPSK"/>
                <w:color w:val="444444"/>
                <w:sz w:val="32"/>
                <w:szCs w:val="32"/>
              </w:rPr>
              <w:t>(</w:t>
            </w:r>
            <w:proofErr w:type="spellStart"/>
            <w:r w:rsidRPr="00440EFF">
              <w:rPr>
                <w:rFonts w:ascii="TH SarabunPSK" w:hAnsi="TH SarabunPSK" w:cs="TH SarabunPSK"/>
                <w:color w:val="444444"/>
                <w:sz w:val="32"/>
                <w:szCs w:val="32"/>
              </w:rPr>
              <w:t>ผ่านแต่ต้องดำเนินการปรับปรุงตามข้อเสนอแนะภายในระยะเวลาที่กำหนด</w:t>
            </w:r>
            <w:proofErr w:type="spellEnd"/>
            <w:r w:rsidRPr="00440EFF">
              <w:rPr>
                <w:rFonts w:ascii="TH SarabunPSK" w:hAnsi="TH SarabunPSK" w:cs="TH SarabunPSK"/>
                <w:color w:val="444444"/>
                <w:sz w:val="32"/>
                <w:szCs w:val="32"/>
              </w:rPr>
              <w:t>)</w:t>
            </w:r>
          </w:p>
          <w:p w14:paraId="0FE9CB3D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ไม่ผ่านการทวนสอบ</w:t>
            </w:r>
            <w:proofErr w:type="spellEnd"/>
            <w:proofErr w:type="gramEnd"/>
            <w:r w:rsidRPr="00440EFF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  </w:t>
            </w:r>
            <w:r w:rsidRPr="00440EFF">
              <w:rPr>
                <w:rFonts w:ascii="TH SarabunPSK" w:hAnsi="TH SarabunPSK" w:cs="TH SarabunPSK"/>
                <w:color w:val="444444"/>
                <w:sz w:val="32"/>
                <w:szCs w:val="32"/>
              </w:rPr>
              <w:t>(</w:t>
            </w:r>
            <w:proofErr w:type="spellStart"/>
            <w:r w:rsidRPr="00440EFF">
              <w:rPr>
                <w:rFonts w:ascii="TH SarabunPSK" w:hAnsi="TH SarabunPSK" w:cs="TH SarabunPSK"/>
                <w:color w:val="444444"/>
                <w:sz w:val="32"/>
                <w:szCs w:val="32"/>
              </w:rPr>
              <w:t>กระบวนการ</w:t>
            </w:r>
            <w:proofErr w:type="spellEnd"/>
            <w:r w:rsidRPr="00440EFF">
              <w:rPr>
                <w:rFonts w:ascii="TH SarabunPSK" w:hAnsi="TH SarabunPSK" w:cs="TH SarabunPSK"/>
                <w:color w:val="444444"/>
                <w:sz w:val="32"/>
                <w:szCs w:val="32"/>
              </w:rPr>
              <w:t xml:space="preserve"> TL </w:t>
            </w:r>
            <w:proofErr w:type="spellStart"/>
            <w:r w:rsidRPr="00440EFF">
              <w:rPr>
                <w:rFonts w:ascii="TH SarabunPSK" w:hAnsi="TH SarabunPSK" w:cs="TH SarabunPSK"/>
                <w:color w:val="444444"/>
                <w:sz w:val="32"/>
                <w:szCs w:val="32"/>
              </w:rPr>
              <w:t>ไม่สอดคล้องกับ</w:t>
            </w:r>
            <w:proofErr w:type="spellEnd"/>
            <w:r w:rsidRPr="00440EFF">
              <w:rPr>
                <w:rFonts w:ascii="TH SarabunPSK" w:hAnsi="TH SarabunPSK" w:cs="TH SarabunPSK"/>
                <w:color w:val="444444"/>
                <w:sz w:val="32"/>
                <w:szCs w:val="32"/>
              </w:rPr>
              <w:t xml:space="preserve"> PLOs </w:t>
            </w:r>
            <w:proofErr w:type="spellStart"/>
            <w:r w:rsidRPr="00440EFF">
              <w:rPr>
                <w:rFonts w:ascii="TH SarabunPSK" w:hAnsi="TH SarabunPSK" w:cs="TH SarabunPSK"/>
                <w:color w:val="444444"/>
                <w:sz w:val="32"/>
                <w:szCs w:val="32"/>
              </w:rPr>
              <w:t>หรือไม่ตอบสนองความต้องการอุตสาหกรรม</w:t>
            </w:r>
            <w:proofErr w:type="spellEnd"/>
            <w:r w:rsidRPr="00440EFF">
              <w:rPr>
                <w:rFonts w:ascii="TH SarabunPSK" w:hAnsi="TH SarabunPSK" w:cs="TH SarabunPSK"/>
                <w:color w:val="444444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color w:val="444444"/>
                <w:sz w:val="32"/>
                <w:szCs w:val="32"/>
              </w:rPr>
              <w:t>ต้องปรับปรุงก่อนภาคการศึกษาถัดไป</w:t>
            </w:r>
            <w:proofErr w:type="spellEnd"/>
            <w:r w:rsidRPr="00440EFF">
              <w:rPr>
                <w:rFonts w:ascii="TH SarabunPSK" w:hAnsi="TH SarabunPSK" w:cs="TH SarabunPSK"/>
                <w:color w:val="444444"/>
                <w:sz w:val="32"/>
                <w:szCs w:val="32"/>
              </w:rPr>
              <w:t>)</w:t>
            </w:r>
          </w:p>
        </w:tc>
      </w:tr>
    </w:tbl>
    <w:p w14:paraId="417B99B6" w14:textId="77777777" w:rsidR="007D2D1D" w:rsidRPr="00440EFF" w:rsidRDefault="00000000" w:rsidP="00440EFF">
      <w:pPr>
        <w:rPr>
          <w:rFonts w:ascii="TH SarabunPSK" w:hAnsi="TH SarabunPSK" w:cs="TH SarabunPSK"/>
          <w:sz w:val="32"/>
          <w:szCs w:val="32"/>
        </w:rPr>
      </w:pPr>
      <w:r w:rsidRPr="00440EFF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1475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5"/>
        <w:gridCol w:w="4950"/>
        <w:gridCol w:w="4950"/>
      </w:tblGrid>
      <w:tr w:rsidR="007D2D1D" w:rsidRPr="00440EFF" w14:paraId="3D0BBBF0" w14:textId="77777777" w:rsidTr="00163332">
        <w:tblPrEx>
          <w:tblCellMar>
            <w:top w:w="0" w:type="dxa"/>
            <w:bottom w:w="0" w:type="dxa"/>
          </w:tblCellMar>
        </w:tblPrEx>
        <w:tc>
          <w:tcPr>
            <w:tcW w:w="1475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C4AC1D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>ลายมือชื่อผู้ทวนสอบและผู้รับทราบ</w:t>
            </w:r>
            <w:proofErr w:type="spellEnd"/>
          </w:p>
        </w:tc>
      </w:tr>
      <w:tr w:rsidR="007D2D1D" w:rsidRPr="00440EFF" w14:paraId="383CF150" w14:textId="77777777" w:rsidTr="00163332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696496" w14:textId="77777777" w:rsidR="00163332" w:rsidRDefault="00163332" w:rsidP="001633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85F6B4" w14:textId="5EAC3490" w:rsidR="00163332" w:rsidRPr="00163332" w:rsidRDefault="00163332" w:rsidP="001633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3332">
              <w:rPr>
                <w:rFonts w:ascii="TH SarabunPSK" w:hAnsi="TH SarabunPSK" w:cs="TH SarabunPSK"/>
                <w:sz w:val="32"/>
                <w:szCs w:val="32"/>
                <w:cs/>
              </w:rPr>
              <w:t>ลงชื่อ .......................................</w:t>
            </w:r>
            <w:r w:rsidRPr="00163332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1633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2C560DB7" w14:textId="77777777" w:rsidR="00163332" w:rsidRPr="00163332" w:rsidRDefault="00163332" w:rsidP="001633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33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163332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(........................................)</w:t>
            </w:r>
          </w:p>
          <w:p w14:paraId="7C58F367" w14:textId="0CBAD034" w:rsidR="00163332" w:rsidRPr="00163332" w:rsidRDefault="00163332" w:rsidP="0016333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163332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Pr="0016333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ประธานทวนสอบ</w:t>
            </w:r>
          </w:p>
          <w:p w14:paraId="7B7EB305" w14:textId="77777777" w:rsidR="00163332" w:rsidRDefault="00163332" w:rsidP="001633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3332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 / ................. / .........</w:t>
            </w:r>
          </w:p>
          <w:p w14:paraId="6BC12FB8" w14:textId="77777777" w:rsidR="00163332" w:rsidRDefault="00163332" w:rsidP="001633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A5FBA0" w14:textId="77777777" w:rsidR="00163332" w:rsidRDefault="00163332" w:rsidP="001633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A87850" w14:textId="77777777" w:rsidR="00163332" w:rsidRPr="00163332" w:rsidRDefault="00163332" w:rsidP="001633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3332">
              <w:rPr>
                <w:rFonts w:ascii="TH SarabunPSK" w:hAnsi="TH SarabunPSK" w:cs="TH SarabunPSK"/>
                <w:sz w:val="32"/>
                <w:szCs w:val="32"/>
                <w:cs/>
              </w:rPr>
              <w:t>ลงชื่อ .......................................</w:t>
            </w:r>
            <w:r w:rsidRPr="00163332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1633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4D1C48EA" w14:textId="77777777" w:rsidR="00163332" w:rsidRPr="00163332" w:rsidRDefault="00163332" w:rsidP="001633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33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163332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(........................................)</w:t>
            </w:r>
          </w:p>
          <w:p w14:paraId="51260728" w14:textId="1237F835" w:rsidR="00163332" w:rsidRPr="00163332" w:rsidRDefault="00163332" w:rsidP="0016333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163332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กรรมการทวนสอบ</w:t>
            </w:r>
          </w:p>
          <w:p w14:paraId="3AED74AE" w14:textId="77777777" w:rsidR="00163332" w:rsidRDefault="00163332" w:rsidP="001633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3332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 / ................. / .........</w:t>
            </w:r>
          </w:p>
          <w:p w14:paraId="24FAC74D" w14:textId="77777777" w:rsidR="00163332" w:rsidRDefault="00163332" w:rsidP="001633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5B2EFC" w14:textId="77777777" w:rsidR="00163332" w:rsidRDefault="00163332" w:rsidP="001633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700A09" w14:textId="77777777" w:rsidR="00163332" w:rsidRPr="00163332" w:rsidRDefault="00163332" w:rsidP="001633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3332">
              <w:rPr>
                <w:rFonts w:ascii="TH SarabunPSK" w:hAnsi="TH SarabunPSK" w:cs="TH SarabunPSK"/>
                <w:sz w:val="32"/>
                <w:szCs w:val="32"/>
                <w:cs/>
              </w:rPr>
              <w:t>ลงชื่อ .......................................</w:t>
            </w:r>
            <w:r w:rsidRPr="00163332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1633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1A2978EC" w14:textId="77777777" w:rsidR="00163332" w:rsidRDefault="00163332" w:rsidP="001633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33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163332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(........................................)</w:t>
            </w:r>
          </w:p>
          <w:p w14:paraId="09E93313" w14:textId="0D7344F7" w:rsidR="00163332" w:rsidRPr="00163332" w:rsidRDefault="00163332" w:rsidP="0016333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63332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และเลขานุการ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</w:t>
            </w:r>
          </w:p>
          <w:p w14:paraId="3D30EB94" w14:textId="416CEE73" w:rsidR="007D2D1D" w:rsidRPr="00440EFF" w:rsidRDefault="00163332" w:rsidP="001633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3332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 / ................. / .........</w:t>
            </w:r>
          </w:p>
        </w:tc>
        <w:tc>
          <w:tcPr>
            <w:tcW w:w="49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EF9999" w14:textId="77777777" w:rsidR="00163332" w:rsidRDefault="00163332" w:rsidP="001633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57ECB0" w14:textId="59449406" w:rsidR="00163332" w:rsidRPr="00163332" w:rsidRDefault="00163332" w:rsidP="001633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3332">
              <w:rPr>
                <w:rFonts w:ascii="TH SarabunPSK" w:hAnsi="TH SarabunPSK" w:cs="TH SarabunPSK"/>
                <w:sz w:val="32"/>
                <w:szCs w:val="32"/>
                <w:cs/>
              </w:rPr>
              <w:t>ลงชื่อ .......................................</w:t>
            </w:r>
            <w:r w:rsidRPr="00163332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1633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071FF0AF" w14:textId="77777777" w:rsidR="00163332" w:rsidRPr="00163332" w:rsidRDefault="00163332" w:rsidP="001633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33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163332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(........................................)</w:t>
            </w:r>
          </w:p>
          <w:p w14:paraId="35D2266F" w14:textId="77777777" w:rsidR="00163332" w:rsidRPr="00163332" w:rsidRDefault="00163332" w:rsidP="0016333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proofErr w:type="spellStart"/>
            <w:r w:rsidRPr="00163332">
              <w:rPr>
                <w:rFonts w:ascii="TH SarabunPSK" w:hAnsi="TH SarabunPSK" w:cs="TH SarabunPSK"/>
                <w:sz w:val="32"/>
                <w:szCs w:val="32"/>
              </w:rPr>
              <w:t>อาจารย์ผู้รับผิดชอบรายวิชา</w:t>
            </w:r>
            <w:proofErr w:type="spellEnd"/>
          </w:p>
          <w:p w14:paraId="7E25508D" w14:textId="77777777" w:rsidR="00163332" w:rsidRDefault="00163332" w:rsidP="001633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3332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 / ................. / .........</w:t>
            </w:r>
          </w:p>
          <w:p w14:paraId="092F2241" w14:textId="77777777" w:rsidR="00163332" w:rsidRDefault="00163332" w:rsidP="001633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EC3AA1" w14:textId="77777777" w:rsidR="00163332" w:rsidRPr="00163332" w:rsidRDefault="00163332" w:rsidP="001633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3332">
              <w:rPr>
                <w:rFonts w:ascii="TH SarabunPSK" w:hAnsi="TH SarabunPSK" w:cs="TH SarabunPSK"/>
                <w:sz w:val="32"/>
                <w:szCs w:val="32"/>
                <w:cs/>
              </w:rPr>
              <w:t>ลงชื่อ .......................................</w:t>
            </w:r>
            <w:r w:rsidRPr="00163332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1633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4591E823" w14:textId="77777777" w:rsidR="00163332" w:rsidRPr="00163332" w:rsidRDefault="00163332" w:rsidP="001633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33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163332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(........................................)</w:t>
            </w:r>
          </w:p>
          <w:p w14:paraId="098362A8" w14:textId="77777777" w:rsidR="00163332" w:rsidRPr="00163332" w:rsidRDefault="00163332" w:rsidP="0016333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proofErr w:type="spellStart"/>
            <w:r w:rsidRPr="00163332">
              <w:rPr>
                <w:rFonts w:ascii="TH SarabunPSK" w:hAnsi="TH SarabunPSK" w:cs="TH SarabunPSK"/>
                <w:sz w:val="32"/>
                <w:szCs w:val="32"/>
              </w:rPr>
              <w:t>อาจารย์ผู้รับผิดชอบรายวิชา</w:t>
            </w:r>
            <w:proofErr w:type="spellEnd"/>
          </w:p>
          <w:p w14:paraId="106C75A4" w14:textId="77777777" w:rsidR="00163332" w:rsidRDefault="00163332" w:rsidP="001633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3332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 / ................. / .........</w:t>
            </w:r>
          </w:p>
          <w:p w14:paraId="299A0630" w14:textId="77777777" w:rsidR="00163332" w:rsidRDefault="00163332" w:rsidP="0016333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7085C688" w14:textId="4410AA42" w:rsidR="007D2D1D" w:rsidRPr="00440EFF" w:rsidRDefault="007D2D1D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BD0864" w14:textId="77777777" w:rsidR="00163332" w:rsidRDefault="00163332" w:rsidP="00440E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11BA9AF" w14:textId="77777777" w:rsidR="00163332" w:rsidRPr="00163332" w:rsidRDefault="00163332" w:rsidP="001633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3332">
              <w:rPr>
                <w:rFonts w:ascii="TH SarabunPSK" w:hAnsi="TH SarabunPSK" w:cs="TH SarabunPSK"/>
                <w:sz w:val="32"/>
                <w:szCs w:val="32"/>
                <w:cs/>
              </w:rPr>
              <w:t>ลงชื่อ .......................................</w:t>
            </w:r>
            <w:r w:rsidRPr="00163332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1633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7D4983E0" w14:textId="77777777" w:rsidR="00163332" w:rsidRPr="00163332" w:rsidRDefault="00163332" w:rsidP="001633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33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163332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(........................................)</w:t>
            </w:r>
          </w:p>
          <w:p w14:paraId="08551866" w14:textId="5BB1CC09" w:rsidR="00163332" w:rsidRPr="00163332" w:rsidRDefault="00163332" w:rsidP="0016333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proofErr w:type="spellStart"/>
            <w:r w:rsidRPr="00163332">
              <w:rPr>
                <w:rFonts w:ascii="TH SarabunPSK" w:hAnsi="TH SarabunPSK" w:cs="TH SarabunPSK"/>
                <w:sz w:val="32"/>
                <w:szCs w:val="32"/>
              </w:rPr>
              <w:t>ประธานหลักสูตร</w:t>
            </w:r>
            <w:proofErr w:type="spellEnd"/>
          </w:p>
          <w:p w14:paraId="4395A372" w14:textId="77777777" w:rsidR="00163332" w:rsidRDefault="00163332" w:rsidP="001633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3332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 / ................. / .........</w:t>
            </w:r>
          </w:p>
          <w:p w14:paraId="075EF64D" w14:textId="77777777" w:rsidR="00163332" w:rsidRDefault="00163332" w:rsidP="00440E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3413938" w14:textId="744D064F" w:rsidR="007D2D1D" w:rsidRPr="00440EFF" w:rsidRDefault="007D2D1D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3AF84F0" w14:textId="77777777" w:rsidR="00163332" w:rsidRDefault="00163332" w:rsidP="0016333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5025272" w14:textId="0B047D59" w:rsidR="007D2D1D" w:rsidRPr="00163332" w:rsidRDefault="007D2D1D" w:rsidP="00440EFF">
      <w:pPr>
        <w:rPr>
          <w:rFonts w:ascii="TH SarabunPSK" w:hAnsi="TH SarabunPSK" w:cs="TH SarabunPSK"/>
          <w:sz w:val="32"/>
          <w:szCs w:val="32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7D2D1D" w:rsidRPr="00440EFF" w14:paraId="46B927B8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21A4BA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>ภาคผนวก</w:t>
            </w:r>
            <w:proofErr w:type="spellEnd"/>
            <w:r w:rsidRPr="00440EFF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 xml:space="preserve"> ก: 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>เกณฑ์การให้คะแนนในแบบฟอร์มทวนสอบ</w:t>
            </w:r>
            <w:proofErr w:type="spellEnd"/>
            <w:r w:rsidRPr="00440EFF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 xml:space="preserve"> (Rating Scale Criteria)</w:t>
            </w:r>
          </w:p>
        </w:tc>
      </w:tr>
    </w:tbl>
    <w:p w14:paraId="4835A7DE" w14:textId="77777777" w:rsidR="007D2D1D" w:rsidRPr="00440EFF" w:rsidRDefault="00000000" w:rsidP="00440EFF">
      <w:pPr>
        <w:rPr>
          <w:rFonts w:ascii="TH SarabunPSK" w:hAnsi="TH SarabunPSK" w:cs="TH SarabunPSK"/>
          <w:sz w:val="32"/>
          <w:szCs w:val="32"/>
        </w:rPr>
      </w:pPr>
      <w:r w:rsidRPr="00440EFF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14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7"/>
        <w:gridCol w:w="1790"/>
        <w:gridCol w:w="12148"/>
      </w:tblGrid>
      <w:tr w:rsidR="007D2D1D" w:rsidRPr="00440EFF" w14:paraId="71324545" w14:textId="77777777" w:rsidTr="00BE2E4F">
        <w:tblPrEx>
          <w:tblCellMar>
            <w:top w:w="0" w:type="dxa"/>
            <w:bottom w:w="0" w:type="dxa"/>
          </w:tblCellMar>
        </w:tblPrEx>
        <w:tc>
          <w:tcPr>
            <w:tcW w:w="727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75CA50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ระดับ</w:t>
            </w:r>
            <w:proofErr w:type="spellEnd"/>
          </w:p>
        </w:tc>
        <w:tc>
          <w:tcPr>
            <w:tcW w:w="1790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DF30A9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คำอธิบาย</w:t>
            </w:r>
            <w:proofErr w:type="spellEnd"/>
          </w:p>
        </w:tc>
        <w:tc>
          <w:tcPr>
            <w:tcW w:w="12148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5A95D1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รายละเอียดเกณฑ์</w:t>
            </w:r>
            <w:proofErr w:type="spellEnd"/>
          </w:p>
        </w:tc>
      </w:tr>
      <w:tr w:rsidR="007D2D1D" w:rsidRPr="00440EFF" w14:paraId="67808998" w14:textId="77777777" w:rsidTr="00BE2E4F">
        <w:tblPrEx>
          <w:tblCellMar>
            <w:top w:w="0" w:type="dxa"/>
            <w:bottom w:w="0" w:type="dxa"/>
          </w:tblCellMar>
        </w:tblPrEx>
        <w:tc>
          <w:tcPr>
            <w:tcW w:w="7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859CF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7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BA29D9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ดีมาก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/ Excellent</w:t>
            </w:r>
          </w:p>
        </w:tc>
        <w:tc>
          <w:tcPr>
            <w:tcW w:w="12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E446E6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กระบวนการ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TL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ครอบคลุม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PLOs/CLOs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อย่างสมบูรณ์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มีหลักฐานชัดเจนครบถ้วน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สะท้อนความต้องการของอุตสาหกรรมในระดับสูง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และมีการปรับปรุงอย่างต่อเนื่องตามหลักฐานเป็นรูปธรรม</w:t>
            </w:r>
            <w:proofErr w:type="spellEnd"/>
          </w:p>
        </w:tc>
      </w:tr>
      <w:tr w:rsidR="007D2D1D" w:rsidRPr="00440EFF" w14:paraId="6D762837" w14:textId="77777777" w:rsidTr="00BE2E4F">
        <w:tblPrEx>
          <w:tblCellMar>
            <w:top w:w="0" w:type="dxa"/>
            <w:bottom w:w="0" w:type="dxa"/>
          </w:tblCellMar>
        </w:tblPrEx>
        <w:tc>
          <w:tcPr>
            <w:tcW w:w="7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E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B7438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7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1666AE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ดี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/ Good</w:t>
            </w:r>
          </w:p>
        </w:tc>
        <w:tc>
          <w:tcPr>
            <w:tcW w:w="12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6DEEFD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กระบวนการ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TL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ส่วนใหญ่สอดคล้องกับ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PLOs/CLOs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มีหลักฐานครบถ้วนในระดับดี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ตอบสนองความต้องการอุตสาหกรรม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มีการปรับปรุงสม่ำเสมอ</w:t>
            </w:r>
            <w:proofErr w:type="spellEnd"/>
          </w:p>
        </w:tc>
      </w:tr>
      <w:tr w:rsidR="007D2D1D" w:rsidRPr="00440EFF" w14:paraId="1810D81B" w14:textId="77777777" w:rsidTr="00BE2E4F">
        <w:tblPrEx>
          <w:tblCellMar>
            <w:top w:w="0" w:type="dxa"/>
            <w:bottom w:w="0" w:type="dxa"/>
          </w:tblCellMar>
        </w:tblPrEx>
        <w:tc>
          <w:tcPr>
            <w:tcW w:w="7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1AAAF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7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2DDA36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พอใช้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/ Acceptable</w:t>
            </w:r>
          </w:p>
        </w:tc>
        <w:tc>
          <w:tcPr>
            <w:tcW w:w="12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190CE7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กระบวนการ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TL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สอดคล้องกับ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PLOs/CLOs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ในระดับพื้นฐาน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มีหลักฐานบางส่วน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ตอบสนองความต้องการอุตสาหกรรมได้พอสมควร</w:t>
            </w:r>
            <w:proofErr w:type="spellEnd"/>
          </w:p>
        </w:tc>
      </w:tr>
      <w:tr w:rsidR="007D2D1D" w:rsidRPr="00440EFF" w14:paraId="184159C3" w14:textId="77777777" w:rsidTr="00BE2E4F">
        <w:tblPrEx>
          <w:tblCellMar>
            <w:top w:w="0" w:type="dxa"/>
            <w:bottom w:w="0" w:type="dxa"/>
          </w:tblCellMar>
        </w:tblPrEx>
        <w:tc>
          <w:tcPr>
            <w:tcW w:w="7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CE4D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F43B9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7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15E7B9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ต้องปรับปรุง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/ Needs Improvement</w:t>
            </w:r>
          </w:p>
        </w:tc>
        <w:tc>
          <w:tcPr>
            <w:tcW w:w="12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67840A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กระบวนการ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TL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มีข้อบกพร่องที่ชัดเจน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ขาดหลักฐานในส่วนสำคัญ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มีความสอดคล้องกับ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PLOs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และความต้องการอุตสาหกรรมในระดับต่ำ</w:t>
            </w:r>
            <w:proofErr w:type="spellEnd"/>
          </w:p>
        </w:tc>
      </w:tr>
      <w:tr w:rsidR="007D2D1D" w:rsidRPr="00440EFF" w14:paraId="367A3600" w14:textId="77777777" w:rsidTr="00BE2E4F">
        <w:tblPrEx>
          <w:tblCellMar>
            <w:top w:w="0" w:type="dxa"/>
            <w:bottom w:w="0" w:type="dxa"/>
          </w:tblCellMar>
        </w:tblPrEx>
        <w:tc>
          <w:tcPr>
            <w:tcW w:w="7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E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D576C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7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AF8BF2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บกพร่องมาก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/ Unsatisfactory</w:t>
            </w:r>
          </w:p>
        </w:tc>
        <w:tc>
          <w:tcPr>
            <w:tcW w:w="12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98A837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กระบวนการ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TL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ไม่สอดคล้องกับ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PLOs/CLOs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ขาดหลักฐาน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ไม่ตอบสนองความต้องการอุตสาหกรรม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และไม่มีการปรับปรุงที่เป็นรูปธรรม</w:t>
            </w:r>
            <w:proofErr w:type="spellEnd"/>
          </w:p>
        </w:tc>
      </w:tr>
    </w:tbl>
    <w:p w14:paraId="097666C2" w14:textId="77777777" w:rsidR="007D2D1D" w:rsidRDefault="00000000" w:rsidP="00440EFF">
      <w:pPr>
        <w:rPr>
          <w:rFonts w:ascii="TH SarabunPSK" w:hAnsi="TH SarabunPSK" w:cs="TH SarabunPSK"/>
          <w:sz w:val="32"/>
          <w:szCs w:val="32"/>
        </w:rPr>
      </w:pPr>
      <w:r w:rsidRPr="00440EFF">
        <w:rPr>
          <w:rFonts w:ascii="TH SarabunPSK" w:hAnsi="TH SarabunPSK" w:cs="TH SarabunPSK"/>
          <w:sz w:val="32"/>
          <w:szCs w:val="32"/>
        </w:rPr>
        <w:t xml:space="preserve"> </w:t>
      </w:r>
    </w:p>
    <w:p w14:paraId="372B3784" w14:textId="77777777" w:rsidR="00BE2E4F" w:rsidRDefault="00BE2E4F" w:rsidP="00440EFF">
      <w:pPr>
        <w:rPr>
          <w:rFonts w:ascii="TH SarabunPSK" w:hAnsi="TH SarabunPSK" w:cs="TH SarabunPSK"/>
          <w:sz w:val="32"/>
          <w:szCs w:val="32"/>
        </w:rPr>
      </w:pPr>
    </w:p>
    <w:p w14:paraId="106C1E4D" w14:textId="77777777" w:rsidR="00BE2E4F" w:rsidRDefault="00BE2E4F" w:rsidP="00440EFF">
      <w:pPr>
        <w:rPr>
          <w:rFonts w:ascii="TH SarabunPSK" w:hAnsi="TH SarabunPSK" w:cs="TH SarabunPSK"/>
          <w:sz w:val="32"/>
          <w:szCs w:val="32"/>
        </w:rPr>
      </w:pPr>
    </w:p>
    <w:p w14:paraId="2393D501" w14:textId="77777777" w:rsidR="00BE2E4F" w:rsidRDefault="00BE2E4F" w:rsidP="00440EFF">
      <w:pPr>
        <w:rPr>
          <w:rFonts w:ascii="TH SarabunPSK" w:hAnsi="TH SarabunPSK" w:cs="TH SarabunPSK"/>
          <w:sz w:val="32"/>
          <w:szCs w:val="32"/>
        </w:rPr>
      </w:pPr>
    </w:p>
    <w:p w14:paraId="599FAAE4" w14:textId="77777777" w:rsidR="00BE2E4F" w:rsidRDefault="00BE2E4F" w:rsidP="00440EFF">
      <w:pPr>
        <w:rPr>
          <w:rFonts w:ascii="TH SarabunPSK" w:hAnsi="TH SarabunPSK" w:cs="TH SarabunPSK"/>
          <w:sz w:val="32"/>
          <w:szCs w:val="32"/>
        </w:rPr>
      </w:pPr>
    </w:p>
    <w:p w14:paraId="0CE4C673" w14:textId="77777777" w:rsidR="00BE2E4F" w:rsidRDefault="00BE2E4F" w:rsidP="00440EFF">
      <w:pPr>
        <w:rPr>
          <w:rFonts w:ascii="TH SarabunPSK" w:hAnsi="TH SarabunPSK" w:cs="TH SarabunPSK"/>
          <w:sz w:val="32"/>
          <w:szCs w:val="32"/>
        </w:rPr>
      </w:pPr>
    </w:p>
    <w:p w14:paraId="25DC1CAF" w14:textId="77777777" w:rsidR="00BE2E4F" w:rsidRDefault="00BE2E4F" w:rsidP="00440EFF">
      <w:pPr>
        <w:rPr>
          <w:rFonts w:ascii="TH SarabunPSK" w:hAnsi="TH SarabunPSK" w:cs="TH SarabunPSK"/>
          <w:sz w:val="32"/>
          <w:szCs w:val="32"/>
        </w:rPr>
      </w:pPr>
    </w:p>
    <w:p w14:paraId="618DAEF9" w14:textId="77777777" w:rsidR="00BE2E4F" w:rsidRPr="00440EFF" w:rsidRDefault="00BE2E4F" w:rsidP="00440EFF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W w:w="14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62"/>
      </w:tblGrid>
      <w:tr w:rsidR="007D2D1D" w:rsidRPr="00440EFF" w14:paraId="2005109D" w14:textId="77777777" w:rsidTr="00BE2E4F">
        <w:tblPrEx>
          <w:tblCellMar>
            <w:top w:w="0" w:type="dxa"/>
            <w:bottom w:w="0" w:type="dxa"/>
          </w:tblCellMar>
        </w:tblPrEx>
        <w:tc>
          <w:tcPr>
            <w:tcW w:w="1466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50E244" w14:textId="26CCB470" w:rsidR="007D2D1D" w:rsidRPr="00440EFF" w:rsidRDefault="00000000" w:rsidP="00440EF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lastRenderedPageBreak/>
              <w:t>ภาคผนวก</w:t>
            </w:r>
            <w:proofErr w:type="spellEnd"/>
            <w:r w:rsidRPr="00440EFF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 xml:space="preserve"> ข: 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>สรุปข้อกำหนด</w:t>
            </w:r>
            <w:proofErr w:type="spellEnd"/>
            <w:r w:rsidRPr="00440EFF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 xml:space="preserve"> AUN-QA v4 Criterion 3 </w:t>
            </w:r>
            <w:proofErr w:type="spellStart"/>
            <w:r w:rsidRPr="00440EFF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>ที่เกี่ยวข้อง</w:t>
            </w:r>
            <w:proofErr w:type="spellEnd"/>
          </w:p>
        </w:tc>
      </w:tr>
    </w:tbl>
    <w:p w14:paraId="7D5B1C91" w14:textId="77777777" w:rsidR="007D2D1D" w:rsidRPr="00440EFF" w:rsidRDefault="00000000" w:rsidP="00440EFF">
      <w:pPr>
        <w:rPr>
          <w:rFonts w:ascii="TH SarabunPSK" w:hAnsi="TH SarabunPSK" w:cs="TH SarabunPSK"/>
          <w:sz w:val="32"/>
          <w:szCs w:val="32"/>
        </w:rPr>
      </w:pPr>
      <w:r w:rsidRPr="00440EFF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14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9"/>
        <w:gridCol w:w="3179"/>
        <w:gridCol w:w="10797"/>
      </w:tblGrid>
      <w:tr w:rsidR="007D2D1D" w:rsidRPr="00440EFF" w14:paraId="1E73C278" w14:textId="77777777" w:rsidTr="00BE2E4F">
        <w:tblPrEx>
          <w:tblCellMar>
            <w:top w:w="0" w:type="dxa"/>
            <w:bottom w:w="0" w:type="dxa"/>
          </w:tblCellMar>
        </w:tblPrEx>
        <w:tc>
          <w:tcPr>
            <w:tcW w:w="689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63D619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Req.</w:t>
            </w:r>
          </w:p>
        </w:tc>
        <w:tc>
          <w:tcPr>
            <w:tcW w:w="3179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193475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หัวข้อ</w:t>
            </w:r>
            <w:proofErr w:type="spellEnd"/>
          </w:p>
        </w:tc>
        <w:tc>
          <w:tcPr>
            <w:tcW w:w="10797" w:type="dxa"/>
            <w:tcBorders>
              <w:top w:val="single" w:sz="4" w:space="0" w:color="7FACCB"/>
              <w:left w:val="single" w:sz="4" w:space="0" w:color="7FACCB"/>
              <w:bottom w:val="single" w:sz="4" w:space="0" w:color="7FACCB"/>
              <w:right w:val="single" w:sz="4" w:space="0" w:color="7FACC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FE28E5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ประเด็นหลักที่ต้องพิจารณา</w:t>
            </w:r>
            <w:proofErr w:type="spellEnd"/>
          </w:p>
        </w:tc>
      </w:tr>
      <w:tr w:rsidR="007D2D1D" w:rsidRPr="00440EFF" w14:paraId="043EFE3F" w14:textId="77777777" w:rsidTr="00BE2E4F">
        <w:tblPrEx>
          <w:tblCellMar>
            <w:top w:w="0" w:type="dxa"/>
            <w:bottom w:w="0" w:type="dxa"/>
          </w:tblCellMar>
        </w:tblPrEx>
        <w:tc>
          <w:tcPr>
            <w:tcW w:w="68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F830F0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>3.1</w:t>
            </w:r>
          </w:p>
        </w:tc>
        <w:tc>
          <w:tcPr>
            <w:tcW w:w="317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7A3BA2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>Educational Philosophy &amp; Curriculum Design</w:t>
            </w:r>
          </w:p>
        </w:tc>
        <w:tc>
          <w:tcPr>
            <w:tcW w:w="107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4E8486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ปรัชญาการศึกษาสะท้อนในการออกแบบหลักสูตรและวิธีการสอน</w:t>
            </w:r>
            <w:proofErr w:type="spellEnd"/>
          </w:p>
        </w:tc>
      </w:tr>
      <w:tr w:rsidR="007D2D1D" w:rsidRPr="00440EFF" w14:paraId="0468E6AF" w14:textId="77777777" w:rsidTr="00BE2E4F">
        <w:tblPrEx>
          <w:tblCellMar>
            <w:top w:w="0" w:type="dxa"/>
            <w:bottom w:w="0" w:type="dxa"/>
          </w:tblCellMar>
        </w:tblPrEx>
        <w:tc>
          <w:tcPr>
            <w:tcW w:w="68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AC6A22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>3.2</w:t>
            </w:r>
          </w:p>
        </w:tc>
        <w:tc>
          <w:tcPr>
            <w:tcW w:w="317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70A3D9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>Teaching &amp; Learning Methods</w:t>
            </w:r>
          </w:p>
        </w:tc>
        <w:tc>
          <w:tcPr>
            <w:tcW w:w="107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4A7B4C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วิธีการสอนหลากหลาย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เหมาะสมกับ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PLOs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ส่งเสริม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Student-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centred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Learning</w:t>
            </w:r>
          </w:p>
        </w:tc>
      </w:tr>
      <w:tr w:rsidR="007D2D1D" w:rsidRPr="00440EFF" w14:paraId="029ED62D" w14:textId="77777777" w:rsidTr="00BE2E4F">
        <w:tblPrEx>
          <w:tblCellMar>
            <w:top w:w="0" w:type="dxa"/>
            <w:bottom w:w="0" w:type="dxa"/>
          </w:tblCellMar>
        </w:tblPrEx>
        <w:tc>
          <w:tcPr>
            <w:tcW w:w="68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667368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>3.3</w:t>
            </w:r>
          </w:p>
        </w:tc>
        <w:tc>
          <w:tcPr>
            <w:tcW w:w="317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664096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>Student-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centred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Learning</w:t>
            </w:r>
          </w:p>
        </w:tc>
        <w:tc>
          <w:tcPr>
            <w:tcW w:w="107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C8923C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ผู้เรียนมีบทบาทในการเรียนรู้ด้วยตนเอง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(Active Learner)</w:t>
            </w:r>
          </w:p>
        </w:tc>
      </w:tr>
      <w:tr w:rsidR="007D2D1D" w:rsidRPr="00440EFF" w14:paraId="0C04DA9E" w14:textId="77777777" w:rsidTr="00BE2E4F">
        <w:tblPrEx>
          <w:tblCellMar>
            <w:top w:w="0" w:type="dxa"/>
            <w:bottom w:w="0" w:type="dxa"/>
          </w:tblCellMar>
        </w:tblPrEx>
        <w:tc>
          <w:tcPr>
            <w:tcW w:w="68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8B2FAD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>3.4</w:t>
            </w:r>
          </w:p>
        </w:tc>
        <w:tc>
          <w:tcPr>
            <w:tcW w:w="317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B0C396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>Active Learning Strategies</w:t>
            </w:r>
          </w:p>
        </w:tc>
        <w:tc>
          <w:tcPr>
            <w:tcW w:w="107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4C23C4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มีกิจกรรม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Active Learning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ที่หลากหลายช่วยให้ผู้เรียนสร้างความรู้ด้วยตนเอง</w:t>
            </w:r>
            <w:proofErr w:type="spellEnd"/>
          </w:p>
        </w:tc>
      </w:tr>
      <w:tr w:rsidR="007D2D1D" w:rsidRPr="00440EFF" w14:paraId="14201926" w14:textId="77777777" w:rsidTr="00BE2E4F">
        <w:tblPrEx>
          <w:tblCellMar>
            <w:top w:w="0" w:type="dxa"/>
            <w:bottom w:w="0" w:type="dxa"/>
          </w:tblCellMar>
        </w:tblPrEx>
        <w:tc>
          <w:tcPr>
            <w:tcW w:w="68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438CA8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>3.5</w:t>
            </w:r>
          </w:p>
        </w:tc>
        <w:tc>
          <w:tcPr>
            <w:tcW w:w="317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77D7C9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>Technology-Enhanced Learning</w:t>
            </w:r>
          </w:p>
        </w:tc>
        <w:tc>
          <w:tcPr>
            <w:tcW w:w="107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9DE9D4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ใช้เทคโนโลยีเสริมการเรียนรู้อย่างเหมาะสมและมีประสิทธิภาพ</w:t>
            </w:r>
            <w:proofErr w:type="spellEnd"/>
          </w:p>
        </w:tc>
      </w:tr>
      <w:tr w:rsidR="007D2D1D" w:rsidRPr="00440EFF" w14:paraId="38B9492A" w14:textId="77777777" w:rsidTr="00BE2E4F">
        <w:tblPrEx>
          <w:tblCellMar>
            <w:top w:w="0" w:type="dxa"/>
            <w:bottom w:w="0" w:type="dxa"/>
          </w:tblCellMar>
        </w:tblPrEx>
        <w:tc>
          <w:tcPr>
            <w:tcW w:w="68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B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7183F3" w14:textId="77777777" w:rsidR="007D2D1D" w:rsidRPr="00440EFF" w:rsidRDefault="00000000" w:rsidP="00440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3.6 </w:t>
            </w:r>
            <w:r w:rsidRPr="00440EFF">
              <w:rPr>
                <w:rFonts w:ascii="Segoe UI Symbol" w:hAnsi="Segoe UI Symbol" w:cs="Segoe UI Symbol"/>
                <w:sz w:val="32"/>
                <w:szCs w:val="32"/>
              </w:rPr>
              <w:t>★</w:t>
            </w:r>
          </w:p>
        </w:tc>
        <w:tc>
          <w:tcPr>
            <w:tcW w:w="317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B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DFBD25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Continuous Improvement of TL </w:t>
            </w:r>
            <w:proofErr w:type="gram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Processes  (</w:t>
            </w:r>
            <w:proofErr w:type="spellStart"/>
            <w:proofErr w:type="gramEnd"/>
            <w:r w:rsidRPr="00440EFF">
              <w:rPr>
                <w:rFonts w:ascii="TH SarabunPSK" w:hAnsi="TH SarabunPSK" w:cs="TH SarabunPSK"/>
                <w:sz w:val="32"/>
                <w:szCs w:val="32"/>
              </w:rPr>
              <w:t>ประเด็นที่ทวนสอบในแบบฟอร์มนี้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07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B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68134D" w14:textId="77777777" w:rsidR="007D2D1D" w:rsidRPr="00440EFF" w:rsidRDefault="00000000" w:rsidP="00440E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กระบวนการ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TL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ได้รับการปรับปรุงอย่างต่อเนื่อง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สอดคล้องกับ</w:t>
            </w:r>
            <w:proofErr w:type="spellEnd"/>
            <w:r w:rsidRPr="00440EFF">
              <w:rPr>
                <w:rFonts w:ascii="TH SarabunPSK" w:hAnsi="TH SarabunPSK" w:cs="TH SarabunPSK"/>
                <w:sz w:val="32"/>
                <w:szCs w:val="32"/>
              </w:rPr>
              <w:t xml:space="preserve"> PLOs </w:t>
            </w:r>
            <w:proofErr w:type="spellStart"/>
            <w:r w:rsidRPr="00440EFF">
              <w:rPr>
                <w:rFonts w:ascii="TH SarabunPSK" w:hAnsi="TH SarabunPSK" w:cs="TH SarabunPSK"/>
                <w:sz w:val="32"/>
                <w:szCs w:val="32"/>
              </w:rPr>
              <w:t>และตอบสนองความต้องการของอุตสาหกรรม</w:t>
            </w:r>
            <w:proofErr w:type="spellEnd"/>
          </w:p>
        </w:tc>
      </w:tr>
    </w:tbl>
    <w:p w14:paraId="3738A215" w14:textId="77777777" w:rsidR="005E1F73" w:rsidRPr="00440EFF" w:rsidRDefault="005E1F73" w:rsidP="00440EFF">
      <w:pPr>
        <w:rPr>
          <w:rFonts w:ascii="TH SarabunPSK" w:hAnsi="TH SarabunPSK" w:cs="TH SarabunPSK"/>
          <w:sz w:val="32"/>
          <w:szCs w:val="32"/>
        </w:rPr>
      </w:pPr>
    </w:p>
    <w:sectPr w:rsidR="005E1F73" w:rsidRPr="00440EFF" w:rsidSect="00440EFF">
      <w:pgSz w:w="16838" w:h="11906" w:orient="landscape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F15B6" w14:textId="77777777" w:rsidR="005E1F73" w:rsidRDefault="005E1F73">
      <w:r>
        <w:separator/>
      </w:r>
    </w:p>
  </w:endnote>
  <w:endnote w:type="continuationSeparator" w:id="0">
    <w:p w14:paraId="3B19975D" w14:textId="77777777" w:rsidR="005E1F73" w:rsidRDefault="005E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 PSK">
    <w:altName w:val="Cordia New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50BBB" w14:textId="77777777" w:rsidR="007D2D1D" w:rsidRPr="00440EFF" w:rsidRDefault="00000000">
    <w:pPr>
      <w:pBdr>
        <w:top w:val="single" w:sz="4" w:space="0" w:color="BDD7EE"/>
      </w:pBdr>
      <w:jc w:val="center"/>
      <w:rPr>
        <w:sz w:val="32"/>
        <w:szCs w:val="32"/>
      </w:rPr>
    </w:pPr>
    <w:proofErr w:type="spellStart"/>
    <w:r w:rsidRPr="00440EFF">
      <w:rPr>
        <w:sz w:val="22"/>
        <w:szCs w:val="22"/>
      </w:rPr>
      <w:t>หลักสูตรวิทยาศาสตรบัณฑิต</w:t>
    </w:r>
    <w:proofErr w:type="spellEnd"/>
    <w:r w:rsidRPr="00440EFF">
      <w:rPr>
        <w:sz w:val="22"/>
        <w:szCs w:val="22"/>
      </w:rPr>
      <w:t xml:space="preserve"> </w:t>
    </w:r>
    <w:proofErr w:type="spellStart"/>
    <w:proofErr w:type="gramStart"/>
    <w:r w:rsidRPr="00440EFF">
      <w:rPr>
        <w:sz w:val="22"/>
        <w:szCs w:val="22"/>
      </w:rPr>
      <w:t>สาขาวิชาสัตวศาสตร์</w:t>
    </w:r>
    <w:proofErr w:type="spellEnd"/>
    <w:r w:rsidRPr="00440EFF">
      <w:rPr>
        <w:sz w:val="22"/>
        <w:szCs w:val="22"/>
      </w:rPr>
      <w:t xml:space="preserve">  |</w:t>
    </w:r>
    <w:proofErr w:type="gramEnd"/>
    <w:r w:rsidRPr="00440EFF">
      <w:rPr>
        <w:sz w:val="22"/>
        <w:szCs w:val="22"/>
      </w:rPr>
      <w:t xml:space="preserve">  </w:t>
    </w:r>
    <w:proofErr w:type="spellStart"/>
    <w:proofErr w:type="gramStart"/>
    <w:r w:rsidRPr="00440EFF">
      <w:rPr>
        <w:sz w:val="22"/>
        <w:szCs w:val="22"/>
      </w:rPr>
      <w:t>คณะเทคโนโลยีและวิศวกรรมศาสตร์</w:t>
    </w:r>
    <w:proofErr w:type="spellEnd"/>
    <w:r w:rsidRPr="00440EFF">
      <w:rPr>
        <w:sz w:val="22"/>
        <w:szCs w:val="22"/>
      </w:rPr>
      <w:t xml:space="preserve">  |</w:t>
    </w:r>
    <w:proofErr w:type="gramEnd"/>
    <w:r w:rsidRPr="00440EFF">
      <w:rPr>
        <w:sz w:val="22"/>
        <w:szCs w:val="22"/>
      </w:rPr>
      <w:t xml:space="preserve">  </w:t>
    </w:r>
    <w:proofErr w:type="spellStart"/>
    <w:r w:rsidRPr="00440EFF">
      <w:rPr>
        <w:sz w:val="22"/>
        <w:szCs w:val="22"/>
      </w:rPr>
      <w:t>มหาวิทยาลัยราชภัฏอุดรธานี</w:t>
    </w:r>
    <w:proofErr w:type="spellEnd"/>
    <w:r w:rsidRPr="00440EFF">
      <w:rPr>
        <w:sz w:val="22"/>
        <w:szCs w:val="22"/>
      </w:rPr>
      <w:t xml:space="preserve">   |   </w:t>
    </w:r>
    <w:proofErr w:type="spellStart"/>
    <w:r w:rsidRPr="00440EFF">
      <w:rPr>
        <w:sz w:val="22"/>
        <w:szCs w:val="22"/>
      </w:rPr>
      <w:t>หน้า</w:t>
    </w:r>
    <w:proofErr w:type="spellEnd"/>
    <w:r w:rsidRPr="00440EFF">
      <w:rPr>
        <w:sz w:val="22"/>
        <w:szCs w:val="22"/>
      </w:rPr>
      <w:t xml:space="preserve"> </w:t>
    </w:r>
    <w:r w:rsidRPr="00440EFF">
      <w:rPr>
        <w:sz w:val="22"/>
        <w:szCs w:val="22"/>
      </w:rPr>
      <w:fldChar w:fldCharType="begin"/>
    </w:r>
    <w:r w:rsidRPr="00440EFF">
      <w:rPr>
        <w:sz w:val="22"/>
        <w:szCs w:val="22"/>
      </w:rPr>
      <w:instrText>PAGE</w:instrText>
    </w:r>
    <w:r w:rsidRPr="00440EFF">
      <w:rPr>
        <w:sz w:val="22"/>
        <w:szCs w:val="22"/>
      </w:rPr>
      <w:fldChar w:fldCharType="separate"/>
    </w:r>
    <w:r w:rsidR="00440EFF" w:rsidRPr="00440EFF">
      <w:rPr>
        <w:noProof/>
        <w:sz w:val="22"/>
        <w:szCs w:val="22"/>
      </w:rPr>
      <w:t>1</w:t>
    </w:r>
    <w:r w:rsidRPr="00440EFF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7E6AA" w14:textId="77777777" w:rsidR="005E1F73" w:rsidRDefault="005E1F73">
      <w:r>
        <w:separator/>
      </w:r>
    </w:p>
  </w:footnote>
  <w:footnote w:type="continuationSeparator" w:id="0">
    <w:p w14:paraId="08E02002" w14:textId="77777777" w:rsidR="005E1F73" w:rsidRDefault="005E1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F0053" w14:textId="40DF333D" w:rsidR="007D2D1D" w:rsidRPr="00440EFF" w:rsidRDefault="00000000">
    <w:pPr>
      <w:pBdr>
        <w:bottom w:val="single" w:sz="4" w:space="0" w:color="2E75B6"/>
      </w:pBdr>
      <w:jc w:val="right"/>
      <w:rPr>
        <w:rFonts w:ascii="TH SarabunPSK" w:hAnsi="TH SarabunPSK" w:cs="TH SarabunPSK"/>
        <w:sz w:val="32"/>
        <w:szCs w:val="32"/>
      </w:rPr>
    </w:pPr>
    <w:r w:rsidRPr="00440EFF">
      <w:rPr>
        <w:rFonts w:ascii="TH SarabunPSK" w:hAnsi="TH SarabunPSK" w:cs="TH SarabunPSK"/>
        <w:color w:val="888888"/>
        <w:sz w:val="22"/>
        <w:szCs w:val="22"/>
      </w:rPr>
      <w:t xml:space="preserve">AUN-QA v4 | </w:t>
    </w:r>
    <w:proofErr w:type="spellStart"/>
    <w:r w:rsidRPr="00440EFF">
      <w:rPr>
        <w:rFonts w:ascii="TH SarabunPSK" w:hAnsi="TH SarabunPSK" w:cs="TH SarabunPSK"/>
        <w:color w:val="1F4E79"/>
        <w:sz w:val="22"/>
        <w:szCs w:val="22"/>
      </w:rPr>
      <w:t>แบบฟอร์มทวนสอบกระบวนการจัดการเรียนการสอน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D1AE0"/>
    <w:multiLevelType w:val="hybridMultilevel"/>
    <w:tmpl w:val="71124CDC"/>
    <w:lvl w:ilvl="0" w:tplc="E4B82CD4">
      <w:start w:val="1"/>
      <w:numFmt w:val="bullet"/>
      <w:lvlText w:val="●"/>
      <w:lvlJc w:val="left"/>
      <w:pPr>
        <w:ind w:left="720" w:hanging="360"/>
      </w:pPr>
    </w:lvl>
    <w:lvl w:ilvl="1" w:tplc="28FEF1B6">
      <w:start w:val="1"/>
      <w:numFmt w:val="bullet"/>
      <w:lvlText w:val="○"/>
      <w:lvlJc w:val="left"/>
      <w:pPr>
        <w:ind w:left="1440" w:hanging="360"/>
      </w:pPr>
    </w:lvl>
    <w:lvl w:ilvl="2" w:tplc="812E6054">
      <w:start w:val="1"/>
      <w:numFmt w:val="bullet"/>
      <w:lvlText w:val="■"/>
      <w:lvlJc w:val="left"/>
      <w:pPr>
        <w:ind w:left="2160" w:hanging="360"/>
      </w:pPr>
    </w:lvl>
    <w:lvl w:ilvl="3" w:tplc="EE1E9FE8">
      <w:start w:val="1"/>
      <w:numFmt w:val="bullet"/>
      <w:lvlText w:val="●"/>
      <w:lvlJc w:val="left"/>
      <w:pPr>
        <w:ind w:left="2880" w:hanging="360"/>
      </w:pPr>
    </w:lvl>
    <w:lvl w:ilvl="4" w:tplc="3924793C">
      <w:start w:val="1"/>
      <w:numFmt w:val="bullet"/>
      <w:lvlText w:val="○"/>
      <w:lvlJc w:val="left"/>
      <w:pPr>
        <w:ind w:left="3600" w:hanging="360"/>
      </w:pPr>
    </w:lvl>
    <w:lvl w:ilvl="5" w:tplc="84C28E5A">
      <w:start w:val="1"/>
      <w:numFmt w:val="bullet"/>
      <w:lvlText w:val="■"/>
      <w:lvlJc w:val="left"/>
      <w:pPr>
        <w:ind w:left="4320" w:hanging="360"/>
      </w:pPr>
    </w:lvl>
    <w:lvl w:ilvl="6" w:tplc="AA40CCEA">
      <w:start w:val="1"/>
      <w:numFmt w:val="bullet"/>
      <w:lvlText w:val="●"/>
      <w:lvlJc w:val="left"/>
      <w:pPr>
        <w:ind w:left="5040" w:hanging="360"/>
      </w:pPr>
    </w:lvl>
    <w:lvl w:ilvl="7" w:tplc="E2A2E5A8">
      <w:start w:val="1"/>
      <w:numFmt w:val="bullet"/>
      <w:lvlText w:val="●"/>
      <w:lvlJc w:val="left"/>
      <w:pPr>
        <w:ind w:left="5760" w:hanging="360"/>
      </w:pPr>
    </w:lvl>
    <w:lvl w:ilvl="8" w:tplc="144E719A">
      <w:start w:val="1"/>
      <w:numFmt w:val="bullet"/>
      <w:lvlText w:val="●"/>
      <w:lvlJc w:val="left"/>
      <w:pPr>
        <w:ind w:left="6480" w:hanging="360"/>
      </w:pPr>
    </w:lvl>
  </w:abstractNum>
  <w:num w:numId="1" w16cid:durableId="9890239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D1D"/>
    <w:rsid w:val="00163332"/>
    <w:rsid w:val="001E3888"/>
    <w:rsid w:val="00282294"/>
    <w:rsid w:val="00336D67"/>
    <w:rsid w:val="00440EFF"/>
    <w:rsid w:val="005E1F73"/>
    <w:rsid w:val="0078283E"/>
    <w:rsid w:val="007D2D1D"/>
    <w:rsid w:val="0084630C"/>
    <w:rsid w:val="00BE2E4F"/>
    <w:rsid w:val="00DD7C89"/>
    <w:rsid w:val="00F56691"/>
    <w:rsid w:val="00FE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F519D"/>
  <w15:docId w15:val="{BF280C00-AB5A-4F8E-90AC-595132E3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="TH Sarabun New" w:hAnsi="TH Sarabun New" w:cs="TH Sarabun New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40EFF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440EFF"/>
    <w:rPr>
      <w:rFonts w:cs="Angsana New"/>
      <w:szCs w:val="30"/>
    </w:rPr>
  </w:style>
  <w:style w:type="paragraph" w:styleId="Footer">
    <w:name w:val="footer"/>
    <w:basedOn w:val="Normal"/>
    <w:link w:val="FooterChar"/>
    <w:uiPriority w:val="99"/>
    <w:unhideWhenUsed/>
    <w:rsid w:val="00440EFF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440EFF"/>
    <w:rPr>
      <w:rFonts w:cs="Angsana New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1846</Words>
  <Characters>10527</Characters>
  <Application>Microsoft Office Word</Application>
  <DocSecurity>0</DocSecurity>
  <Lines>87</Lines>
  <Paragraphs>24</Paragraphs>
  <ScaleCrop>false</ScaleCrop>
  <Company/>
  <LinksUpToDate>false</LinksUpToDate>
  <CharactersWithSpaces>12349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pattaya napasirth</cp:lastModifiedBy>
  <cp:revision>3</cp:revision>
  <cp:lastPrinted>2026-05-16T06:57:00Z</cp:lastPrinted>
  <dcterms:created xsi:type="dcterms:W3CDTF">2026-05-16T06:57:00Z</dcterms:created>
  <dcterms:modified xsi:type="dcterms:W3CDTF">2026-05-16T06:59:00Z</dcterms:modified>
</cp:coreProperties>
</file>